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D7B979" w14:textId="77777777" w:rsidR="00EA3539" w:rsidRDefault="00EA3539" w:rsidP="00EA3539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14:paraId="12F35F7B" w14:textId="77777777" w:rsidR="00EA3539" w:rsidRDefault="00EA3539" w:rsidP="00EA3539">
      <w:pPr>
        <w:spacing w:after="0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– Главный инженер</w:t>
      </w:r>
    </w:p>
    <w:p w14:paraId="1DA2A35D" w14:textId="77777777" w:rsidR="00EA3539" w:rsidRDefault="00EA3539" w:rsidP="00EA3539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</w:t>
      </w:r>
      <w:proofErr w:type="spellStart"/>
      <w:r>
        <w:rPr>
          <w:rFonts w:ascii="Times New Roman" w:hAnsi="Times New Roman"/>
          <w:sz w:val="28"/>
          <w:szCs w:val="28"/>
        </w:rPr>
        <w:t>Сангтудинская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ГЭС-1»</w:t>
      </w:r>
    </w:p>
    <w:p w14:paraId="0361EAAD" w14:textId="77777777" w:rsidR="00EA3539" w:rsidRDefault="00EA3539" w:rsidP="00EA3539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5E7491B0" w14:textId="4D04DF82" w:rsidR="00EA3539" w:rsidRDefault="00EA3539" w:rsidP="00EA3539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u w:val="single"/>
        </w:rPr>
        <w:t xml:space="preserve"> 1</w:t>
      </w:r>
      <w:r w:rsidR="007A0562">
        <w:rPr>
          <w:rFonts w:ascii="Times New Roman" w:hAnsi="Times New Roman"/>
          <w:sz w:val="28"/>
          <w:szCs w:val="28"/>
          <w:u w:val="single"/>
        </w:rPr>
        <w:t>7</w:t>
      </w:r>
      <w:bookmarkStart w:id="0" w:name="_GoBack"/>
      <w:bookmarkEnd w:id="0"/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u w:val="single"/>
        </w:rPr>
        <w:t xml:space="preserve">  декабря </w:t>
      </w:r>
      <w:r w:rsidR="00253D86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2021 г.</w:t>
      </w:r>
    </w:p>
    <w:p w14:paraId="3905F889" w14:textId="77777777" w:rsidR="00EA3539" w:rsidRDefault="00EA3539" w:rsidP="00EA3539">
      <w:pPr>
        <w:spacing w:before="48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12EA2D83" w14:textId="77EA698A" w:rsidR="00E83BC2" w:rsidRPr="00E42DE2" w:rsidRDefault="00E83BC2" w:rsidP="00E83BC2">
      <w:pPr>
        <w:spacing w:after="0" w:line="278" w:lineRule="auto"/>
        <w:jc w:val="both"/>
        <w:rPr>
          <w:rFonts w:ascii="Times New Roman" w:hAnsi="Times New Roman"/>
          <w:sz w:val="24"/>
          <w:szCs w:val="24"/>
        </w:rPr>
      </w:pPr>
      <w:r w:rsidRPr="00E42DE2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ГКПЗ 2022 г., Лот №22.000026 «Приобретение вспомогательного инструмента и оснастки» (</w:t>
      </w:r>
      <w:r w:rsidRPr="00E42DE2">
        <w:rPr>
          <w:rFonts w:ascii="Times New Roman" w:hAnsi="Times New Roman"/>
          <w:sz w:val="24"/>
          <w:szCs w:val="24"/>
        </w:rPr>
        <w:t>Инвестиционная программа</w:t>
      </w:r>
      <w:r>
        <w:rPr>
          <w:rFonts w:ascii="Times New Roman" w:hAnsi="Times New Roman"/>
          <w:sz w:val="24"/>
          <w:szCs w:val="24"/>
        </w:rPr>
        <w:t xml:space="preserve"> 2022 года, код проекта 55.01.0185)</w:t>
      </w:r>
      <w:r w:rsidRPr="00E42DE2">
        <w:rPr>
          <w:rFonts w:ascii="Times New Roman" w:hAnsi="Times New Roman"/>
          <w:sz w:val="24"/>
          <w:szCs w:val="24"/>
        </w:rPr>
        <w:t>.</w:t>
      </w:r>
    </w:p>
    <w:p w14:paraId="2E18D510" w14:textId="77777777" w:rsidR="009A68C2" w:rsidRPr="003A6DE5" w:rsidRDefault="009A68C2" w:rsidP="0082275B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bCs w:val="0"/>
          <w:color w:val="000000" w:themeColor="text1"/>
          <w:sz w:val="24"/>
          <w:szCs w:val="24"/>
        </w:rPr>
      </w:pPr>
      <w:r w:rsidRPr="003A6DE5">
        <w:rPr>
          <w:b w:val="0"/>
          <w:color w:val="000000" w:themeColor="text1"/>
          <w:sz w:val="24"/>
          <w:szCs w:val="24"/>
        </w:rPr>
        <w:t>Наименование закупки:</w:t>
      </w:r>
      <w:r w:rsidR="00B54148" w:rsidRPr="003A6DE5">
        <w:rPr>
          <w:b w:val="0"/>
          <w:color w:val="000000" w:themeColor="text1"/>
          <w:sz w:val="24"/>
          <w:szCs w:val="24"/>
        </w:rPr>
        <w:t xml:space="preserve"> </w:t>
      </w:r>
      <w:r w:rsidR="008E56AE" w:rsidRPr="003A6DE5">
        <w:rPr>
          <w:b w:val="0"/>
          <w:color w:val="000000" w:themeColor="text1"/>
          <w:sz w:val="24"/>
          <w:szCs w:val="24"/>
        </w:rPr>
        <w:t xml:space="preserve">Аппарат </w:t>
      </w:r>
      <w:r w:rsidR="005E1879" w:rsidRPr="003A6DE5">
        <w:rPr>
          <w:b w:val="0"/>
          <w:color w:val="000000" w:themeColor="text1"/>
          <w:sz w:val="24"/>
          <w:szCs w:val="24"/>
        </w:rPr>
        <w:t>сварочн</w:t>
      </w:r>
      <w:r w:rsidR="008E56AE" w:rsidRPr="003A6DE5">
        <w:rPr>
          <w:b w:val="0"/>
          <w:color w:val="000000" w:themeColor="text1"/>
          <w:sz w:val="24"/>
          <w:szCs w:val="24"/>
        </w:rPr>
        <w:t>ый</w:t>
      </w:r>
      <w:r w:rsidR="005E1879" w:rsidRPr="003A6DE5">
        <w:rPr>
          <w:b w:val="0"/>
          <w:color w:val="000000" w:themeColor="text1"/>
          <w:sz w:val="24"/>
          <w:szCs w:val="24"/>
        </w:rPr>
        <w:t xml:space="preserve"> выпрямительн</w:t>
      </w:r>
      <w:r w:rsidR="008E56AE" w:rsidRPr="003A6DE5">
        <w:rPr>
          <w:b w:val="0"/>
          <w:color w:val="000000" w:themeColor="text1"/>
          <w:sz w:val="24"/>
          <w:szCs w:val="24"/>
        </w:rPr>
        <w:t>ый</w:t>
      </w:r>
      <w:r w:rsidR="005E1879" w:rsidRPr="003A6DE5">
        <w:rPr>
          <w:b w:val="0"/>
          <w:color w:val="000000" w:themeColor="text1"/>
          <w:sz w:val="24"/>
          <w:szCs w:val="24"/>
        </w:rPr>
        <w:t xml:space="preserve"> ВДМ-2Х313 </w:t>
      </w:r>
      <w:r w:rsidR="00152873" w:rsidRPr="003A6DE5">
        <w:rPr>
          <w:b w:val="0"/>
          <w:color w:val="000000" w:themeColor="text1"/>
          <w:sz w:val="24"/>
          <w:szCs w:val="24"/>
        </w:rPr>
        <w:t>(</w:t>
      </w:r>
      <w:r w:rsidR="005E1879" w:rsidRPr="003A6DE5">
        <w:rPr>
          <w:b w:val="0"/>
          <w:color w:val="000000" w:themeColor="text1"/>
          <w:sz w:val="24"/>
          <w:szCs w:val="24"/>
        </w:rPr>
        <w:t xml:space="preserve">выпрямитель сварочный ВДМ-2Х313 </w:t>
      </w:r>
      <w:proofErr w:type="spellStart"/>
      <w:r w:rsidR="00152873" w:rsidRPr="003A6DE5">
        <w:rPr>
          <w:b w:val="0"/>
          <w:color w:val="000000" w:themeColor="text1"/>
          <w:sz w:val="24"/>
          <w:szCs w:val="24"/>
        </w:rPr>
        <w:t>дву</w:t>
      </w:r>
      <w:r w:rsidR="005E1879" w:rsidRPr="003A6DE5">
        <w:rPr>
          <w:b w:val="0"/>
          <w:color w:val="000000" w:themeColor="text1"/>
          <w:sz w:val="24"/>
          <w:szCs w:val="24"/>
        </w:rPr>
        <w:t>хпостовой</w:t>
      </w:r>
      <w:proofErr w:type="spellEnd"/>
      <w:r w:rsidR="005E1879" w:rsidRPr="003A6DE5">
        <w:rPr>
          <w:b w:val="0"/>
          <w:color w:val="000000" w:themeColor="text1"/>
          <w:sz w:val="24"/>
          <w:szCs w:val="24"/>
        </w:rPr>
        <w:t xml:space="preserve"> ручной дуговой сварк</w:t>
      </w:r>
      <w:r w:rsidR="008E56AE" w:rsidRPr="003A6DE5">
        <w:rPr>
          <w:b w:val="0"/>
          <w:color w:val="000000" w:themeColor="text1"/>
          <w:sz w:val="24"/>
          <w:szCs w:val="24"/>
        </w:rPr>
        <w:t>и</w:t>
      </w:r>
      <w:r w:rsidR="00AE3F03" w:rsidRPr="003A6DE5">
        <w:rPr>
          <w:b w:val="0"/>
          <w:color w:val="000000" w:themeColor="text1"/>
          <w:sz w:val="24"/>
          <w:szCs w:val="24"/>
        </w:rPr>
        <w:t>) (далее – Оборудование)</w:t>
      </w:r>
      <w:r w:rsidRPr="003A6DE5">
        <w:rPr>
          <w:b w:val="0"/>
          <w:color w:val="000000" w:themeColor="text1"/>
          <w:sz w:val="24"/>
          <w:szCs w:val="28"/>
        </w:rPr>
        <w:t>.</w:t>
      </w:r>
    </w:p>
    <w:p w14:paraId="09B286E1" w14:textId="74D288FF" w:rsidR="009A68C2" w:rsidRPr="003A6DE5" w:rsidRDefault="009A68C2" w:rsidP="0082275B">
      <w:pPr>
        <w:spacing w:after="0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3A6DE5">
        <w:rPr>
          <w:rFonts w:ascii="Times New Roman" w:hAnsi="Times New Roman"/>
          <w:color w:val="000000" w:themeColor="text1"/>
          <w:sz w:val="24"/>
          <w:szCs w:val="24"/>
        </w:rPr>
        <w:t xml:space="preserve">Начальная (предельная) стоимость поставки </w:t>
      </w:r>
      <w:r w:rsidR="00646C0B" w:rsidRPr="003A6DE5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3A6DE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0729F">
        <w:rPr>
          <w:rFonts w:ascii="Times New Roman" w:hAnsi="Times New Roman"/>
          <w:color w:val="000000" w:themeColor="text1"/>
          <w:sz w:val="24"/>
          <w:szCs w:val="24"/>
        </w:rPr>
        <w:t>шестнадцать тысяч девятьсот тридцать три сомони тридцать восемь дирам (16 933,38)</w:t>
      </w:r>
      <w:r w:rsidR="00646C0B" w:rsidRPr="003A6DE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0ED24D5" w14:textId="77777777" w:rsidR="009A68C2" w:rsidRPr="003A6DE5" w:rsidRDefault="009A68C2" w:rsidP="009A68C2">
      <w:pPr>
        <w:spacing w:before="240" w:after="120"/>
        <w:jc w:val="center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3A6DE5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14:paraId="44AAB09B" w14:textId="77777777" w:rsidR="0082275B" w:rsidRPr="003A6DE5" w:rsidRDefault="009A68C2" w:rsidP="005E1879">
      <w:pPr>
        <w:pStyle w:val="1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4"/>
          <w:szCs w:val="28"/>
        </w:rPr>
      </w:pPr>
      <w:r w:rsidRPr="003A6DE5">
        <w:rPr>
          <w:color w:val="000000" w:themeColor="text1"/>
          <w:sz w:val="24"/>
        </w:rPr>
        <w:t xml:space="preserve">Заказ на </w:t>
      </w:r>
      <w:r w:rsidR="008E56AE" w:rsidRPr="003A6DE5">
        <w:rPr>
          <w:color w:val="000000" w:themeColor="text1"/>
          <w:sz w:val="24"/>
        </w:rPr>
        <w:t>поставку</w:t>
      </w:r>
      <w:r w:rsidR="006D7DBF" w:rsidRPr="003A6DE5">
        <w:rPr>
          <w:color w:val="000000" w:themeColor="text1"/>
          <w:sz w:val="24"/>
        </w:rPr>
        <w:t xml:space="preserve"> </w:t>
      </w:r>
      <w:r w:rsidR="008E56AE" w:rsidRPr="003A6DE5">
        <w:rPr>
          <w:color w:val="000000" w:themeColor="text1"/>
          <w:sz w:val="24"/>
          <w:szCs w:val="24"/>
        </w:rPr>
        <w:t xml:space="preserve">аппарата </w:t>
      </w:r>
      <w:r w:rsidR="005E1879" w:rsidRPr="003A6DE5">
        <w:rPr>
          <w:color w:val="000000" w:themeColor="text1"/>
          <w:sz w:val="24"/>
          <w:szCs w:val="24"/>
        </w:rPr>
        <w:t xml:space="preserve">сварочного выпрямительного ВДМ-2Х313 (выпрямитель сварочный ВДМ-2Х313 </w:t>
      </w:r>
      <w:proofErr w:type="spellStart"/>
      <w:r w:rsidR="005E1879" w:rsidRPr="003A6DE5">
        <w:rPr>
          <w:color w:val="000000" w:themeColor="text1"/>
          <w:sz w:val="24"/>
          <w:szCs w:val="24"/>
        </w:rPr>
        <w:t>двухпостовой</w:t>
      </w:r>
      <w:proofErr w:type="spellEnd"/>
      <w:r w:rsidR="005E1879" w:rsidRPr="003A6DE5">
        <w:rPr>
          <w:color w:val="000000" w:themeColor="text1"/>
          <w:sz w:val="24"/>
          <w:szCs w:val="24"/>
        </w:rPr>
        <w:t xml:space="preserve"> ручной дуговой сварк</w:t>
      </w:r>
      <w:r w:rsidR="008E56AE" w:rsidRPr="003A6DE5">
        <w:rPr>
          <w:color w:val="000000" w:themeColor="text1"/>
          <w:sz w:val="24"/>
          <w:szCs w:val="24"/>
        </w:rPr>
        <w:t>и</w:t>
      </w:r>
      <w:r w:rsidR="005E1879" w:rsidRPr="003A6DE5">
        <w:rPr>
          <w:color w:val="000000" w:themeColor="text1"/>
          <w:sz w:val="24"/>
          <w:szCs w:val="24"/>
        </w:rPr>
        <w:t>)</w:t>
      </w:r>
    </w:p>
    <w:p w14:paraId="6346111C" w14:textId="77777777" w:rsidR="009A68C2" w:rsidRPr="003A6DE5" w:rsidRDefault="009A68C2" w:rsidP="0082275B">
      <w:pPr>
        <w:pStyle w:val="a7"/>
        <w:numPr>
          <w:ilvl w:val="0"/>
          <w:numId w:val="9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3A6DE5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требования:</w:t>
      </w:r>
    </w:p>
    <w:p w14:paraId="120B411B" w14:textId="77777777" w:rsidR="009A68C2" w:rsidRPr="003A6DE5" w:rsidRDefault="009A68C2" w:rsidP="009A68C2">
      <w:pPr>
        <w:pStyle w:val="a7"/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A6DE5">
        <w:rPr>
          <w:rFonts w:ascii="Times New Roman" w:hAnsi="Times New Roman"/>
          <w:i/>
          <w:color w:val="000000" w:themeColor="text1"/>
          <w:sz w:val="24"/>
          <w:szCs w:val="24"/>
        </w:rPr>
        <w:t xml:space="preserve">Страна производитель – </w:t>
      </w:r>
      <w:r w:rsidR="005E1879" w:rsidRPr="003A6DE5">
        <w:rPr>
          <w:rFonts w:ascii="Times New Roman" w:hAnsi="Times New Roman"/>
          <w:color w:val="000000" w:themeColor="text1"/>
          <w:sz w:val="24"/>
          <w:szCs w:val="24"/>
        </w:rPr>
        <w:t>Россия</w:t>
      </w:r>
      <w:r w:rsidRPr="003A6DE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4CD6BCB" w14:textId="77777777" w:rsidR="009A68C2" w:rsidRPr="003A6DE5" w:rsidRDefault="009A68C2" w:rsidP="009A68C2">
      <w:pPr>
        <w:pStyle w:val="a7"/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  <w:lang w:val="en-US"/>
        </w:rPr>
      </w:pPr>
      <w:r w:rsidRPr="003A6DE5">
        <w:rPr>
          <w:rFonts w:ascii="Times New Roman" w:hAnsi="Times New Roman"/>
          <w:i/>
          <w:color w:val="000000" w:themeColor="text1"/>
          <w:sz w:val="24"/>
          <w:szCs w:val="24"/>
        </w:rPr>
        <w:t>Производитель</w:t>
      </w:r>
      <w:r w:rsidRPr="003A6DE5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–</w:t>
      </w:r>
      <w:r w:rsidRPr="003A6DE5">
        <w:rPr>
          <w:rFonts w:ascii="Times New Roman" w:hAnsi="Times New Roman"/>
          <w:i/>
          <w:color w:val="000000" w:themeColor="text1"/>
          <w:sz w:val="24"/>
          <w:szCs w:val="24"/>
          <w:lang w:val="en-US"/>
        </w:rPr>
        <w:t xml:space="preserve"> </w:t>
      </w:r>
      <w:r w:rsidR="00B54148" w:rsidRPr="003A6DE5">
        <w:rPr>
          <w:rFonts w:ascii="Times New Roman" w:hAnsi="Times New Roman"/>
          <w:color w:val="000000" w:themeColor="text1"/>
          <w:sz w:val="24"/>
          <w:szCs w:val="24"/>
          <w:lang w:val="en-US"/>
        </w:rPr>
        <w:t>«</w:t>
      </w:r>
      <w:r w:rsidR="00A76D90" w:rsidRPr="003A6DE5">
        <w:rPr>
          <w:rFonts w:ascii="Times New Roman" w:hAnsi="Times New Roman"/>
          <w:color w:val="000000" w:themeColor="text1"/>
          <w:sz w:val="24"/>
          <w:szCs w:val="24"/>
          <w:lang w:val="en-US"/>
        </w:rPr>
        <w:t>Selma</w:t>
      </w:r>
      <w:r w:rsidRPr="003A6DE5">
        <w:rPr>
          <w:rFonts w:ascii="Times New Roman" w:hAnsi="Times New Roman"/>
          <w:color w:val="000000" w:themeColor="text1"/>
          <w:sz w:val="24"/>
          <w:szCs w:val="24"/>
          <w:lang w:val="en-US"/>
        </w:rPr>
        <w:t>».</w:t>
      </w:r>
    </w:p>
    <w:p w14:paraId="67AD336B" w14:textId="74260487" w:rsidR="009A68C2" w:rsidRPr="003A6DE5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A6DE5">
        <w:rPr>
          <w:rFonts w:ascii="Times New Roman" w:hAnsi="Times New Roman"/>
          <w:i/>
          <w:color w:val="000000" w:themeColor="text1"/>
          <w:sz w:val="24"/>
          <w:szCs w:val="24"/>
        </w:rPr>
        <w:t xml:space="preserve">Количество </w:t>
      </w:r>
      <w:r w:rsidRPr="003A6DE5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3A6DE5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483860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483860" w:rsidRPr="003A6DE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76D90" w:rsidRPr="003A6DE5">
        <w:rPr>
          <w:rFonts w:ascii="Times New Roman" w:hAnsi="Times New Roman"/>
          <w:color w:val="000000" w:themeColor="text1"/>
          <w:sz w:val="24"/>
          <w:szCs w:val="24"/>
        </w:rPr>
        <w:t>шт</w:t>
      </w:r>
      <w:r w:rsidRPr="00027318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A9A868E" w14:textId="7188B217" w:rsidR="009A68C2" w:rsidRPr="003A6DE5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3A6DE5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упаковке и её маркировке</w:t>
      </w:r>
      <w:r w:rsidRPr="003A6DE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95234" w:rsidRPr="00D77E4E">
        <w:rPr>
          <w:color w:val="000000" w:themeColor="text1"/>
          <w:sz w:val="24"/>
          <w:szCs w:val="24"/>
        </w:rPr>
        <w:t>–</w:t>
      </w:r>
      <w:r w:rsidRPr="003A6DE5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3A6DE5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Упаковка и маркировка </w:t>
      </w:r>
      <w:r w:rsidR="00AE3F03" w:rsidRPr="003A6DE5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Оборудования</w:t>
      </w:r>
      <w:r w:rsidRPr="003A6DE5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AE3F03" w:rsidRPr="003A6DE5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Оборудования </w:t>
      </w:r>
      <w:r w:rsidR="007A1909" w:rsidRPr="003A6DE5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от механических повреждений и воздействия атмосферных осадков на всех этапах транспортировки, а также во время операций погрузки, выгрузки и перемещения на месте.</w:t>
      </w:r>
      <w:r w:rsidRPr="003A6DE5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Упаковка – невозвратная.</w:t>
      </w:r>
    </w:p>
    <w:p w14:paraId="1528EB00" w14:textId="77777777" w:rsidR="009A68C2" w:rsidRPr="003A6DE5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3A6DE5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доставке, видам транспорта, погрузке-разгрузке</w:t>
      </w:r>
      <w:r w:rsidRPr="003A6DE5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3A6DE5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3A6DE5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3A6DE5">
        <w:rPr>
          <w:rFonts w:ascii="Times New Roman" w:hAnsi="Times New Roman"/>
          <w:color w:val="000000" w:themeColor="text1"/>
          <w:sz w:val="24"/>
          <w:szCs w:val="24"/>
          <w:lang w:val="en-US"/>
        </w:rPr>
        <w:t>D</w:t>
      </w:r>
      <w:r w:rsidRPr="003A6DE5">
        <w:rPr>
          <w:rFonts w:ascii="Times New Roman" w:hAnsi="Times New Roman"/>
          <w:color w:val="000000" w:themeColor="text1"/>
          <w:sz w:val="24"/>
          <w:szCs w:val="24"/>
        </w:rPr>
        <w:t xml:space="preserve">P, Дангаринский район, посёлок Сангтуда, производственная территория Сангтудинской ГЭС-1, в соответствии с Инкотермс 2010. </w:t>
      </w:r>
    </w:p>
    <w:p w14:paraId="5DCC2AC0" w14:textId="242510B9" w:rsidR="00AE3F03" w:rsidRPr="00332C2F" w:rsidRDefault="009A68C2" w:rsidP="003A6DE5">
      <w:pPr>
        <w:pStyle w:val="a7"/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A6DE5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условиям оплаты</w:t>
      </w:r>
      <w:r w:rsidRPr="003A6DE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95234" w:rsidRPr="00D77E4E">
        <w:rPr>
          <w:color w:val="000000" w:themeColor="text1"/>
          <w:sz w:val="24"/>
          <w:szCs w:val="24"/>
        </w:rPr>
        <w:t>–</w:t>
      </w:r>
      <w:r w:rsidRPr="003A6DE5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E3F03" w:rsidRPr="00027318">
        <w:rPr>
          <w:rFonts w:ascii="Times New Roman" w:hAnsi="Times New Roman"/>
          <w:color w:val="000000" w:themeColor="text1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Оборудования на расчетный счет Поставщика. Полный расчет производится в течение 30 рабочих дней после подписания акта приема-передачи Оборудования на основании выставленного счета.</w:t>
      </w:r>
    </w:p>
    <w:p w14:paraId="1662473C" w14:textId="1D61256B" w:rsidR="00E83BC2" w:rsidRPr="00754674" w:rsidRDefault="00E83BC2" w:rsidP="00E83B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54674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754674">
        <w:rPr>
          <w:rFonts w:ascii="Times New Roman" w:hAnsi="Times New Roman"/>
          <w:sz w:val="24"/>
          <w:szCs w:val="24"/>
        </w:rPr>
        <w:t xml:space="preserve"> – </w:t>
      </w:r>
      <w:r w:rsidR="00D26E38" w:rsidRPr="00754674">
        <w:rPr>
          <w:rFonts w:ascii="Times New Roman" w:hAnsi="Times New Roman"/>
          <w:sz w:val="24"/>
          <w:szCs w:val="24"/>
        </w:rPr>
        <w:t>с 01.03.2022г. по 31.05.2022г.</w:t>
      </w:r>
    </w:p>
    <w:p w14:paraId="60D7253C" w14:textId="77777777" w:rsidR="009A68C2" w:rsidRPr="003A6DE5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A6DE5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дополнительным услугам</w:t>
      </w:r>
      <w:r w:rsidRPr="003A6DE5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3A6DE5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3A6DE5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Отсутствуют.</w:t>
      </w:r>
    </w:p>
    <w:p w14:paraId="38BC69C1" w14:textId="504EC10E" w:rsidR="009A68C2" w:rsidRPr="003A6DE5" w:rsidRDefault="009A68C2" w:rsidP="003A6DE5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3A6DE5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сроку и условиям гарантийного обслуживания</w:t>
      </w:r>
      <w:r w:rsidRPr="003A6DE5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3A6DE5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bookmarkStart w:id="1" w:name="_Hlk34205087"/>
      <w:r w:rsidR="00FB34C7" w:rsidRPr="00027318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срок </w:t>
      </w:r>
      <w:r w:rsidR="00AE3F03" w:rsidRPr="00332C2F">
        <w:rPr>
          <w:rFonts w:ascii="Times New Roman" w:hAnsi="Times New Roman"/>
          <w:color w:val="000000" w:themeColor="text1"/>
          <w:sz w:val="24"/>
          <w:szCs w:val="24"/>
        </w:rPr>
        <w:t xml:space="preserve">производителя на Оборудование </w:t>
      </w:r>
      <w:r w:rsidR="00A84294">
        <w:rPr>
          <w:rFonts w:ascii="Times New Roman" w:hAnsi="Times New Roman"/>
          <w:color w:val="000000" w:themeColor="text1"/>
          <w:sz w:val="24"/>
          <w:szCs w:val="24"/>
        </w:rPr>
        <w:t xml:space="preserve">составляет </w:t>
      </w:r>
      <w:r w:rsidR="00A76D90" w:rsidRPr="004B2DF3">
        <w:rPr>
          <w:rFonts w:ascii="Times New Roman" w:hAnsi="Times New Roman"/>
          <w:color w:val="000000" w:themeColor="text1"/>
          <w:sz w:val="24"/>
          <w:szCs w:val="24"/>
        </w:rPr>
        <w:t>12</w:t>
      </w:r>
      <w:r w:rsidRPr="00377069">
        <w:rPr>
          <w:rFonts w:ascii="Times New Roman" w:hAnsi="Times New Roman"/>
          <w:color w:val="000000" w:themeColor="text1"/>
          <w:sz w:val="24"/>
          <w:szCs w:val="24"/>
        </w:rPr>
        <w:t xml:space="preserve"> месяцев </w:t>
      </w:r>
      <w:r w:rsidR="00A84294">
        <w:rPr>
          <w:rFonts w:ascii="Times New Roman" w:hAnsi="Times New Roman"/>
          <w:color w:val="000000" w:themeColor="text1"/>
          <w:sz w:val="24"/>
          <w:szCs w:val="24"/>
        </w:rPr>
        <w:t>от даты приобретения</w:t>
      </w:r>
      <w:bookmarkEnd w:id="1"/>
      <w:r w:rsidRPr="0050559A">
        <w:rPr>
          <w:rFonts w:ascii="Times New Roman" w:hAnsi="Times New Roman"/>
          <w:color w:val="000000" w:themeColor="text1"/>
          <w:sz w:val="24"/>
          <w:szCs w:val="24"/>
        </w:rPr>
        <w:t xml:space="preserve">. В течение гарантийного срока Поставщик гарантирует исправную и полнофункциональную работу </w:t>
      </w:r>
      <w:r w:rsidR="00AE3F03" w:rsidRPr="00CE2EFA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Pr="001E2933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 техническим описанием производителя </w:t>
      </w:r>
      <w:r w:rsidR="00AE3F03" w:rsidRPr="001E2933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Pr="00595234">
        <w:rPr>
          <w:rFonts w:ascii="Times New Roman" w:hAnsi="Times New Roman"/>
          <w:color w:val="000000" w:themeColor="text1"/>
          <w:sz w:val="24"/>
          <w:szCs w:val="24"/>
        </w:rPr>
        <w:t xml:space="preserve">. При получении </w:t>
      </w:r>
      <w:r w:rsidR="007E6353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="007E6353" w:rsidRPr="0059523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95234">
        <w:rPr>
          <w:rFonts w:ascii="Times New Roman" w:hAnsi="Times New Roman"/>
          <w:color w:val="000000" w:themeColor="text1"/>
          <w:sz w:val="24"/>
          <w:szCs w:val="24"/>
        </w:rPr>
        <w:t xml:space="preserve">и обнаружении дефектов или отсутствие комплектующих, которые приводят к </w:t>
      </w:r>
      <w:r w:rsidRPr="00595234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отказу функционирования </w:t>
      </w:r>
      <w:r w:rsidR="00AE3F03" w:rsidRPr="00F02729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Pr="00A84294">
        <w:rPr>
          <w:rFonts w:ascii="Times New Roman" w:hAnsi="Times New Roman"/>
          <w:color w:val="000000" w:themeColor="text1"/>
          <w:sz w:val="24"/>
          <w:szCs w:val="24"/>
        </w:rPr>
        <w:t>, Поставщик за свой счет заменяет некачественн</w:t>
      </w:r>
      <w:r w:rsidR="00AE3F03" w:rsidRPr="00A84294">
        <w:rPr>
          <w:rFonts w:ascii="Times New Roman" w:hAnsi="Times New Roman"/>
          <w:color w:val="000000" w:themeColor="text1"/>
          <w:sz w:val="24"/>
          <w:szCs w:val="24"/>
        </w:rPr>
        <w:t>ое Оборудование</w:t>
      </w:r>
      <w:r w:rsidRPr="00A84294">
        <w:rPr>
          <w:rFonts w:ascii="Times New Roman" w:hAnsi="Times New Roman"/>
          <w:color w:val="000000" w:themeColor="text1"/>
          <w:sz w:val="24"/>
          <w:szCs w:val="24"/>
        </w:rPr>
        <w:t xml:space="preserve">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6578AD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Pr="00A8429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F31EDBA" w14:textId="77777777" w:rsidR="009A68C2" w:rsidRPr="003A6DE5" w:rsidRDefault="009A68C2" w:rsidP="003A6DE5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3A6DE5">
        <w:rPr>
          <w:rFonts w:ascii="Times New Roman" w:hAnsi="Times New Roman"/>
          <w:i/>
          <w:color w:val="000000" w:themeColor="text1"/>
          <w:sz w:val="24"/>
          <w:szCs w:val="24"/>
        </w:rPr>
        <w:t>Дополнительная комплектация</w:t>
      </w:r>
      <w:r w:rsidRPr="003A6DE5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646C0B" w:rsidRPr="003A6DE5">
        <w:rPr>
          <w:rFonts w:ascii="Times New Roman" w:hAnsi="Times New Roman"/>
          <w:color w:val="000000" w:themeColor="text1"/>
          <w:sz w:val="24"/>
          <w:szCs w:val="24"/>
        </w:rPr>
        <w:t>Не требуется.</w:t>
      </w:r>
    </w:p>
    <w:p w14:paraId="2979BF87" w14:textId="20DAD509" w:rsidR="009A68C2" w:rsidRPr="003A6DE5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3A6DE5">
        <w:rPr>
          <w:rFonts w:ascii="Times New Roman" w:hAnsi="Times New Roman"/>
          <w:i/>
          <w:color w:val="000000" w:themeColor="text1"/>
          <w:sz w:val="24"/>
          <w:szCs w:val="24"/>
        </w:rPr>
        <w:t>Перечень документации, передаваемый Заказчику</w:t>
      </w:r>
      <w:r w:rsidRPr="003A6DE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76728" w:rsidRPr="00D77E4E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3A6DE5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3A6DE5">
        <w:rPr>
          <w:rFonts w:ascii="Times New Roman" w:hAnsi="Times New Roman"/>
          <w:color w:val="000000" w:themeColor="text1"/>
          <w:sz w:val="24"/>
          <w:szCs w:val="24"/>
        </w:rPr>
        <w:t>Паспорт, руководство по эксплуатации на русском языке</w:t>
      </w:r>
      <w:r w:rsidR="00D26E38">
        <w:rPr>
          <w:rFonts w:ascii="Times New Roman" w:hAnsi="Times New Roman"/>
          <w:color w:val="000000" w:themeColor="text1"/>
          <w:sz w:val="24"/>
          <w:szCs w:val="24"/>
        </w:rPr>
        <w:t>, на</w:t>
      </w:r>
      <w:r w:rsidR="00376728" w:rsidRPr="003A6DE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A6DE5">
        <w:rPr>
          <w:rFonts w:ascii="Times New Roman" w:hAnsi="Times New Roman"/>
          <w:color w:val="000000" w:themeColor="text1"/>
          <w:sz w:val="24"/>
          <w:szCs w:val="24"/>
        </w:rPr>
        <w:t>бумажном носителе.</w:t>
      </w:r>
    </w:p>
    <w:p w14:paraId="3EB57868" w14:textId="77777777" w:rsidR="009A68C2" w:rsidRPr="003A6DE5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3A6DE5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комплекту расходных материалов и запасных частей</w:t>
      </w:r>
      <w:r w:rsidRPr="003A6DE5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3A6DE5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3A6DE5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52D909DE" w14:textId="77777777" w:rsidR="009A68C2" w:rsidRPr="003A6DE5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3A6DE5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Иные требования </w:t>
      </w:r>
      <w:r w:rsidR="00AE3F03" w:rsidRPr="003A6DE5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3A6DE5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E3F03" w:rsidRPr="003A6DE5">
        <w:rPr>
          <w:rFonts w:ascii="Times New Roman" w:hAnsi="Times New Roman"/>
          <w:color w:val="000000" w:themeColor="text1"/>
          <w:sz w:val="24"/>
          <w:szCs w:val="24"/>
        </w:rPr>
        <w:t xml:space="preserve">Оборудование </w:t>
      </w:r>
      <w:r w:rsidRPr="003A6DE5">
        <w:rPr>
          <w:rFonts w:ascii="Times New Roman" w:hAnsi="Times New Roman"/>
          <w:color w:val="000000" w:themeColor="text1"/>
          <w:sz w:val="24"/>
          <w:szCs w:val="24"/>
        </w:rPr>
        <w:t>долж</w:t>
      </w:r>
      <w:r w:rsidR="00AE3F03" w:rsidRPr="003A6DE5">
        <w:rPr>
          <w:rFonts w:ascii="Times New Roman" w:hAnsi="Times New Roman"/>
          <w:color w:val="000000" w:themeColor="text1"/>
          <w:sz w:val="24"/>
          <w:szCs w:val="24"/>
        </w:rPr>
        <w:t>но</w:t>
      </w:r>
      <w:r w:rsidRPr="003A6DE5">
        <w:rPr>
          <w:rFonts w:ascii="Times New Roman" w:hAnsi="Times New Roman"/>
          <w:color w:val="000000" w:themeColor="text1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</w:t>
      </w:r>
      <w:r w:rsidRPr="003A6DE5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6B5C6C8D" w14:textId="77777777" w:rsidR="009A68C2" w:rsidRPr="003A6DE5" w:rsidRDefault="009A68C2" w:rsidP="0082275B">
      <w:pPr>
        <w:pStyle w:val="a7"/>
        <w:numPr>
          <w:ilvl w:val="1"/>
          <w:numId w:val="1"/>
        </w:numPr>
        <w:tabs>
          <w:tab w:val="clear" w:pos="1440"/>
          <w:tab w:val="left" w:pos="993"/>
          <w:tab w:val="num" w:pos="184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A6DE5">
        <w:rPr>
          <w:rFonts w:ascii="Times New Roman" w:hAnsi="Times New Roman"/>
          <w:b/>
          <w:color w:val="000000" w:themeColor="text1"/>
          <w:sz w:val="24"/>
          <w:szCs w:val="24"/>
        </w:rPr>
        <w:t>Технические требования к продукции.</w:t>
      </w:r>
    </w:p>
    <w:p w14:paraId="53BD546F" w14:textId="77777777" w:rsidR="009A68C2" w:rsidRPr="003A6DE5" w:rsidRDefault="009A68C2" w:rsidP="0082275B">
      <w:pPr>
        <w:pStyle w:val="a7"/>
        <w:numPr>
          <w:ilvl w:val="1"/>
          <w:numId w:val="11"/>
        </w:numPr>
        <w:tabs>
          <w:tab w:val="num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A6DE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Общие требования:</w:t>
      </w:r>
    </w:p>
    <w:tbl>
      <w:tblPr>
        <w:tblStyle w:val="a8"/>
        <w:tblW w:w="0" w:type="auto"/>
        <w:tblInd w:w="959" w:type="dxa"/>
        <w:tblLook w:val="04A0" w:firstRow="1" w:lastRow="0" w:firstColumn="1" w:lastColumn="0" w:noHBand="0" w:noVBand="1"/>
      </w:tblPr>
      <w:tblGrid>
        <w:gridCol w:w="5670"/>
        <w:gridCol w:w="2697"/>
      </w:tblGrid>
      <w:tr w:rsidR="00027318" w:rsidRPr="00027318" w14:paraId="69350849" w14:textId="77777777" w:rsidTr="00754674">
        <w:trPr>
          <w:trHeight w:val="340"/>
        </w:trPr>
        <w:tc>
          <w:tcPr>
            <w:tcW w:w="5670" w:type="dxa"/>
            <w:vAlign w:val="center"/>
          </w:tcPr>
          <w:p w14:paraId="215CFFDE" w14:textId="77777777" w:rsidR="000F2E6E" w:rsidRPr="003A6DE5" w:rsidRDefault="000F2E6E" w:rsidP="008E56AE">
            <w:pPr>
              <w:pStyle w:val="a7"/>
              <w:spacing w:line="300" w:lineRule="exact"/>
              <w:ind w:left="0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  <w:r w:rsidRPr="003A6DE5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>Тип</w:t>
            </w:r>
          </w:p>
        </w:tc>
        <w:tc>
          <w:tcPr>
            <w:tcW w:w="2697" w:type="dxa"/>
            <w:vAlign w:val="center"/>
          </w:tcPr>
          <w:p w14:paraId="07D09D73" w14:textId="77777777" w:rsidR="000F2E6E" w:rsidRPr="003A6DE5" w:rsidRDefault="00A76D90" w:rsidP="008E56AE">
            <w:pPr>
              <w:pStyle w:val="a7"/>
              <w:spacing w:line="300" w:lineRule="exact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A6D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ВДМ-2Х313</w:t>
            </w:r>
          </w:p>
        </w:tc>
      </w:tr>
      <w:tr w:rsidR="00027318" w:rsidRPr="00027318" w14:paraId="3186E843" w14:textId="77777777" w:rsidTr="00754674">
        <w:trPr>
          <w:trHeight w:val="340"/>
        </w:trPr>
        <w:tc>
          <w:tcPr>
            <w:tcW w:w="5670" w:type="dxa"/>
            <w:vAlign w:val="center"/>
          </w:tcPr>
          <w:p w14:paraId="328BCB9C" w14:textId="77777777" w:rsidR="00A76D90" w:rsidRPr="003A6DE5" w:rsidRDefault="00A76D90" w:rsidP="008E56AE">
            <w:pPr>
              <w:spacing w:line="33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A6DE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Напряжение, В</w:t>
            </w:r>
          </w:p>
        </w:tc>
        <w:tc>
          <w:tcPr>
            <w:tcW w:w="2697" w:type="dxa"/>
            <w:vAlign w:val="center"/>
          </w:tcPr>
          <w:p w14:paraId="380EF983" w14:textId="77777777" w:rsidR="00A76D90" w:rsidRPr="003A6DE5" w:rsidRDefault="00A76D90" w:rsidP="008E56AE">
            <w:pPr>
              <w:spacing w:line="33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A6DE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380</w:t>
            </w:r>
          </w:p>
        </w:tc>
      </w:tr>
      <w:tr w:rsidR="00027318" w:rsidRPr="00027318" w14:paraId="24D1B7A6" w14:textId="77777777" w:rsidTr="00754674">
        <w:trPr>
          <w:trHeight w:val="340"/>
        </w:trPr>
        <w:tc>
          <w:tcPr>
            <w:tcW w:w="5670" w:type="dxa"/>
            <w:vAlign w:val="center"/>
          </w:tcPr>
          <w:p w14:paraId="1F892BBB" w14:textId="77777777" w:rsidR="00A76D90" w:rsidRPr="003A6DE5" w:rsidRDefault="00A76D90" w:rsidP="008E56AE">
            <w:pPr>
              <w:spacing w:line="33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A6DE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Диапазон регулирования сварочного тока, А</w:t>
            </w:r>
          </w:p>
        </w:tc>
        <w:tc>
          <w:tcPr>
            <w:tcW w:w="2697" w:type="dxa"/>
            <w:vAlign w:val="center"/>
          </w:tcPr>
          <w:p w14:paraId="6C5F7328" w14:textId="77777777" w:rsidR="00A76D90" w:rsidRPr="003A6DE5" w:rsidRDefault="00A76D90" w:rsidP="008E56AE">
            <w:pPr>
              <w:spacing w:line="33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A6DE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60-350</w:t>
            </w:r>
          </w:p>
        </w:tc>
      </w:tr>
      <w:tr w:rsidR="00027318" w:rsidRPr="00027318" w14:paraId="3CF07C0B" w14:textId="77777777" w:rsidTr="00754674">
        <w:trPr>
          <w:trHeight w:val="340"/>
        </w:trPr>
        <w:tc>
          <w:tcPr>
            <w:tcW w:w="5670" w:type="dxa"/>
            <w:vAlign w:val="center"/>
          </w:tcPr>
          <w:p w14:paraId="1C7F275C" w14:textId="77777777" w:rsidR="00A76D90" w:rsidRPr="003A6DE5" w:rsidRDefault="00A76D90" w:rsidP="008E56AE">
            <w:pPr>
              <w:spacing w:line="33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A6DE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Количество постов, шт.</w:t>
            </w:r>
          </w:p>
        </w:tc>
        <w:tc>
          <w:tcPr>
            <w:tcW w:w="2697" w:type="dxa"/>
            <w:vAlign w:val="center"/>
          </w:tcPr>
          <w:p w14:paraId="5515B5E9" w14:textId="77777777" w:rsidR="00A76D90" w:rsidRPr="003A6DE5" w:rsidRDefault="00A76D90" w:rsidP="008E56AE">
            <w:pPr>
              <w:spacing w:line="33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A6DE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027318" w:rsidRPr="00027318" w14:paraId="24CD3D8D" w14:textId="77777777" w:rsidTr="00754674">
        <w:trPr>
          <w:trHeight w:val="340"/>
        </w:trPr>
        <w:tc>
          <w:tcPr>
            <w:tcW w:w="5670" w:type="dxa"/>
            <w:vAlign w:val="center"/>
          </w:tcPr>
          <w:p w14:paraId="70D38803" w14:textId="77777777" w:rsidR="00A76D90" w:rsidRPr="003A6DE5" w:rsidRDefault="00A76D90" w:rsidP="008E56AE">
            <w:pPr>
              <w:spacing w:line="33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A6DE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Номинальное рабочее напряжение, В</w:t>
            </w:r>
          </w:p>
        </w:tc>
        <w:tc>
          <w:tcPr>
            <w:tcW w:w="2697" w:type="dxa"/>
            <w:vAlign w:val="center"/>
          </w:tcPr>
          <w:p w14:paraId="7E15C902" w14:textId="77777777" w:rsidR="00A76D90" w:rsidRPr="003A6DE5" w:rsidRDefault="00A76D90" w:rsidP="008E56AE">
            <w:pPr>
              <w:spacing w:line="33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A6DE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32</w:t>
            </w:r>
          </w:p>
        </w:tc>
      </w:tr>
      <w:tr w:rsidR="00027318" w:rsidRPr="00027318" w14:paraId="128CF824" w14:textId="77777777" w:rsidTr="00754674">
        <w:trPr>
          <w:trHeight w:val="340"/>
        </w:trPr>
        <w:tc>
          <w:tcPr>
            <w:tcW w:w="5670" w:type="dxa"/>
            <w:vAlign w:val="center"/>
          </w:tcPr>
          <w:p w14:paraId="70BF0C62" w14:textId="77777777" w:rsidR="00A76D90" w:rsidRPr="003A6DE5" w:rsidRDefault="00A76D90" w:rsidP="008E56AE">
            <w:pPr>
              <w:spacing w:line="33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A6DE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Потребляемая мощность, </w:t>
            </w:r>
            <w:proofErr w:type="spellStart"/>
            <w:r w:rsidRPr="003A6DE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кВА</w:t>
            </w:r>
            <w:proofErr w:type="spellEnd"/>
          </w:p>
        </w:tc>
        <w:tc>
          <w:tcPr>
            <w:tcW w:w="2697" w:type="dxa"/>
            <w:vAlign w:val="center"/>
          </w:tcPr>
          <w:p w14:paraId="6C4AF459" w14:textId="77777777" w:rsidR="00A76D90" w:rsidRPr="003A6DE5" w:rsidRDefault="00A76D90" w:rsidP="008E56AE">
            <w:pPr>
              <w:spacing w:line="33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A6DE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27</w:t>
            </w:r>
          </w:p>
        </w:tc>
      </w:tr>
      <w:tr w:rsidR="00027318" w:rsidRPr="00027318" w14:paraId="46508BAE" w14:textId="77777777" w:rsidTr="00754674">
        <w:trPr>
          <w:trHeight w:val="340"/>
        </w:trPr>
        <w:tc>
          <w:tcPr>
            <w:tcW w:w="5670" w:type="dxa"/>
            <w:vAlign w:val="center"/>
          </w:tcPr>
          <w:p w14:paraId="45182FA8" w14:textId="77777777" w:rsidR="00A76D90" w:rsidRPr="003A6DE5" w:rsidRDefault="00A76D90" w:rsidP="008E56AE">
            <w:pPr>
              <w:spacing w:line="33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A6DE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Напряжение холостого хода, </w:t>
            </w:r>
            <w:proofErr w:type="gramStart"/>
            <w:r w:rsidRPr="003A6DE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2697" w:type="dxa"/>
            <w:vAlign w:val="center"/>
          </w:tcPr>
          <w:p w14:paraId="4BE90ACF" w14:textId="77777777" w:rsidR="00A76D90" w:rsidRPr="003A6DE5" w:rsidRDefault="00A76D90" w:rsidP="008E56AE">
            <w:pPr>
              <w:spacing w:line="33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A6DE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60-70</w:t>
            </w:r>
          </w:p>
        </w:tc>
      </w:tr>
      <w:tr w:rsidR="00027318" w:rsidRPr="00027318" w14:paraId="42220D97" w14:textId="77777777" w:rsidTr="00754674">
        <w:trPr>
          <w:trHeight w:val="340"/>
        </w:trPr>
        <w:tc>
          <w:tcPr>
            <w:tcW w:w="5670" w:type="dxa"/>
            <w:vAlign w:val="center"/>
          </w:tcPr>
          <w:p w14:paraId="1B0B5BF1" w14:textId="77777777" w:rsidR="00A76D90" w:rsidRPr="003A6DE5" w:rsidRDefault="00A76D90" w:rsidP="008E56AE">
            <w:pPr>
              <w:spacing w:line="33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A6DE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Номинальный первичный ток, А</w:t>
            </w:r>
          </w:p>
        </w:tc>
        <w:tc>
          <w:tcPr>
            <w:tcW w:w="2697" w:type="dxa"/>
            <w:vAlign w:val="center"/>
          </w:tcPr>
          <w:p w14:paraId="1DD2FC34" w14:textId="77777777" w:rsidR="00A76D90" w:rsidRPr="003A6DE5" w:rsidRDefault="00A76D90" w:rsidP="008E56AE">
            <w:pPr>
              <w:spacing w:line="33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A6DE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40</w:t>
            </w:r>
          </w:p>
        </w:tc>
      </w:tr>
    </w:tbl>
    <w:p w14:paraId="2F702443" w14:textId="77777777" w:rsidR="003B5C7D" w:rsidRPr="003A6DE5" w:rsidRDefault="009A68C2" w:rsidP="00EC30BE">
      <w:pPr>
        <w:pStyle w:val="a7"/>
        <w:numPr>
          <w:ilvl w:val="0"/>
          <w:numId w:val="12"/>
        </w:numPr>
        <w:spacing w:before="200"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A6DE5">
        <w:rPr>
          <w:rFonts w:ascii="Times New Roman" w:hAnsi="Times New Roman"/>
          <w:i/>
          <w:color w:val="000000" w:themeColor="text1"/>
          <w:sz w:val="24"/>
          <w:szCs w:val="24"/>
        </w:rPr>
        <w:t>Требование того, что продукция должна быть новой и ранее неиспользованной</w:t>
      </w:r>
      <w:r w:rsidRPr="003A6DE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101AE" w:rsidRPr="003A6DE5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3A6DE5">
        <w:rPr>
          <w:rFonts w:ascii="Times New Roman" w:hAnsi="Times New Roman"/>
          <w:color w:val="000000" w:themeColor="text1"/>
          <w:sz w:val="24"/>
          <w:szCs w:val="24"/>
        </w:rPr>
        <w:t>Поставляем</w:t>
      </w:r>
      <w:r w:rsidR="002101AE" w:rsidRPr="003A6DE5">
        <w:rPr>
          <w:rFonts w:ascii="Times New Roman" w:hAnsi="Times New Roman"/>
          <w:color w:val="000000" w:themeColor="text1"/>
          <w:sz w:val="24"/>
          <w:szCs w:val="24"/>
        </w:rPr>
        <w:t>ое Оборудование</w:t>
      </w:r>
      <w:r w:rsidRPr="003A6DE5">
        <w:rPr>
          <w:rFonts w:ascii="Times New Roman" w:hAnsi="Times New Roman"/>
          <w:color w:val="000000" w:themeColor="text1"/>
          <w:sz w:val="24"/>
          <w:szCs w:val="24"/>
        </w:rPr>
        <w:t xml:space="preserve"> должн</w:t>
      </w:r>
      <w:r w:rsidR="002101AE" w:rsidRPr="003A6DE5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3A6DE5">
        <w:rPr>
          <w:rFonts w:ascii="Times New Roman" w:hAnsi="Times New Roman"/>
          <w:color w:val="000000" w:themeColor="text1"/>
          <w:sz w:val="24"/>
          <w:szCs w:val="24"/>
        </w:rPr>
        <w:t xml:space="preserve"> быть нов</w:t>
      </w:r>
      <w:r w:rsidR="002101AE" w:rsidRPr="003A6DE5">
        <w:rPr>
          <w:rFonts w:ascii="Times New Roman" w:hAnsi="Times New Roman"/>
          <w:color w:val="000000" w:themeColor="text1"/>
          <w:sz w:val="24"/>
          <w:szCs w:val="24"/>
        </w:rPr>
        <w:t>ое</w:t>
      </w:r>
      <w:r w:rsidRPr="003A6DE5">
        <w:rPr>
          <w:rFonts w:ascii="Times New Roman" w:hAnsi="Times New Roman"/>
          <w:color w:val="000000" w:themeColor="text1"/>
          <w:sz w:val="24"/>
          <w:szCs w:val="24"/>
        </w:rPr>
        <w:t>, в фирменной упаковке, ранее не использованн</w:t>
      </w:r>
      <w:r w:rsidR="002101AE" w:rsidRPr="003A6DE5">
        <w:rPr>
          <w:rFonts w:ascii="Times New Roman" w:hAnsi="Times New Roman"/>
          <w:color w:val="000000" w:themeColor="text1"/>
          <w:sz w:val="24"/>
          <w:szCs w:val="24"/>
        </w:rPr>
        <w:t>ое</w:t>
      </w:r>
      <w:r w:rsidRPr="003A6DE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C2BDFF9" w14:textId="77777777" w:rsidR="009A68C2" w:rsidRPr="003A6DE5" w:rsidRDefault="009A68C2" w:rsidP="009A68C2">
      <w:pPr>
        <w:pStyle w:val="a7"/>
        <w:numPr>
          <w:ilvl w:val="0"/>
          <w:numId w:val="12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A6DE5">
        <w:rPr>
          <w:rFonts w:ascii="Times New Roman" w:hAnsi="Times New Roman"/>
          <w:i/>
          <w:color w:val="000000" w:themeColor="text1"/>
          <w:sz w:val="24"/>
          <w:szCs w:val="24"/>
        </w:rPr>
        <w:t>Требования по соответствию продукции определенным стандартам (перечислить)</w:t>
      </w:r>
      <w:r w:rsidR="00313D25" w:rsidRPr="003A6DE5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="003B5C7D" w:rsidRPr="003A6DE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C4B82" w:rsidRPr="003A6DE5">
        <w:rPr>
          <w:rFonts w:ascii="Times New Roman" w:hAnsi="Times New Roman"/>
          <w:color w:val="000000" w:themeColor="text1"/>
          <w:sz w:val="24"/>
          <w:szCs w:val="24"/>
        </w:rPr>
        <w:t>ГОСТ 15150-69, ГОСТ 14254-96, ТУ 3441-002-24154334-2003.</w:t>
      </w:r>
    </w:p>
    <w:p w14:paraId="3A3C5828" w14:textId="77777777" w:rsidR="009A68C2" w:rsidRPr="003A6DE5" w:rsidRDefault="009A68C2" w:rsidP="009A68C2">
      <w:pPr>
        <w:pStyle w:val="a7"/>
        <w:numPr>
          <w:ilvl w:val="0"/>
          <w:numId w:val="12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A6DE5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Общие требования к рабочей среде, электропитанию и т.п. – </w:t>
      </w:r>
      <w:r w:rsidRPr="003A6DE5">
        <w:rPr>
          <w:rFonts w:ascii="Times New Roman" w:hAnsi="Times New Roman"/>
          <w:color w:val="000000" w:themeColor="text1"/>
          <w:sz w:val="24"/>
          <w:szCs w:val="24"/>
        </w:rPr>
        <w:t>В соответствии с Пунктом 2.1.</w:t>
      </w:r>
    </w:p>
    <w:p w14:paraId="380EC462" w14:textId="4CC06D8A" w:rsidR="009A68C2" w:rsidRPr="003A6DE5" w:rsidRDefault="009A68C2" w:rsidP="009A68C2">
      <w:pPr>
        <w:pStyle w:val="a7"/>
        <w:numPr>
          <w:ilvl w:val="0"/>
          <w:numId w:val="12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A6DE5">
        <w:rPr>
          <w:rFonts w:ascii="Times New Roman" w:hAnsi="Times New Roman"/>
          <w:i/>
          <w:color w:val="000000" w:themeColor="text1"/>
          <w:sz w:val="24"/>
          <w:szCs w:val="24"/>
        </w:rPr>
        <w:t>Общие функциональные требования (перечень исполняемых функций) –</w:t>
      </w:r>
      <w:r w:rsidR="00AD62DC" w:rsidRPr="003A6DE5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8E56AE" w:rsidRPr="003A6DE5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</w:t>
      </w:r>
      <w:r w:rsidR="002C4B82" w:rsidRPr="003A6DE5">
        <w:rPr>
          <w:rFonts w:ascii="Times New Roman" w:hAnsi="Times New Roman"/>
          <w:color w:val="000000" w:themeColor="text1"/>
          <w:sz w:val="24"/>
          <w:szCs w:val="21"/>
          <w:shd w:val="clear" w:color="auto" w:fill="FFFFFF"/>
        </w:rPr>
        <w:t>ля ручной дуговой сварки и резки углеродистых и легированных сталей, чугунов штучными электродами с основным и целлюлозным покрытием до 5</w:t>
      </w:r>
      <w:r w:rsidR="008E56AE" w:rsidRPr="003A6DE5">
        <w:rPr>
          <w:rFonts w:ascii="Times New Roman" w:hAnsi="Times New Roman"/>
          <w:color w:val="000000" w:themeColor="text1"/>
          <w:sz w:val="24"/>
          <w:szCs w:val="21"/>
          <w:shd w:val="clear" w:color="auto" w:fill="FFFFFF"/>
        </w:rPr>
        <w:t xml:space="preserve"> </w:t>
      </w:r>
      <w:r w:rsidR="002C4B82" w:rsidRPr="003A6DE5">
        <w:rPr>
          <w:rFonts w:ascii="Times New Roman" w:hAnsi="Times New Roman"/>
          <w:color w:val="000000" w:themeColor="text1"/>
          <w:sz w:val="24"/>
          <w:szCs w:val="21"/>
          <w:shd w:val="clear" w:color="auto" w:fill="FFFFFF"/>
        </w:rPr>
        <w:t>мм.</w:t>
      </w:r>
    </w:p>
    <w:p w14:paraId="2990B2E1" w14:textId="77777777" w:rsidR="009A68C2" w:rsidRPr="003A6DE5" w:rsidRDefault="009A68C2" w:rsidP="009A68C2">
      <w:pPr>
        <w:pStyle w:val="a7"/>
        <w:numPr>
          <w:ilvl w:val="0"/>
          <w:numId w:val="12"/>
        </w:numPr>
        <w:spacing w:after="0"/>
        <w:ind w:left="850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3A6DE5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комплектации – </w:t>
      </w:r>
      <w:r w:rsidRPr="003A6DE5">
        <w:rPr>
          <w:rFonts w:ascii="Times New Roman" w:hAnsi="Times New Roman"/>
          <w:color w:val="000000" w:themeColor="text1"/>
          <w:sz w:val="24"/>
          <w:szCs w:val="24"/>
        </w:rPr>
        <w:t>Базовая комплектация.</w:t>
      </w:r>
    </w:p>
    <w:p w14:paraId="2F2B1BF5" w14:textId="77777777" w:rsidR="009A68C2" w:rsidRPr="003A6DE5" w:rsidRDefault="009A68C2" w:rsidP="009A68C2">
      <w:pPr>
        <w:pStyle w:val="a7"/>
        <w:numPr>
          <w:ilvl w:val="0"/>
          <w:numId w:val="12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A6DE5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совместимости – </w:t>
      </w:r>
      <w:r w:rsidRPr="003A6DE5">
        <w:rPr>
          <w:rFonts w:ascii="Times New Roman" w:hAnsi="Times New Roman"/>
          <w:color w:val="000000" w:themeColor="text1"/>
          <w:sz w:val="24"/>
          <w:szCs w:val="24"/>
        </w:rPr>
        <w:t>В соответствии с Пунктом 2.1.</w:t>
      </w:r>
    </w:p>
    <w:p w14:paraId="23DC6504" w14:textId="268DD2AE" w:rsidR="009A68C2" w:rsidRPr="003A6DE5" w:rsidRDefault="009A68C2" w:rsidP="009A68C2">
      <w:pPr>
        <w:pStyle w:val="a7"/>
        <w:numPr>
          <w:ilvl w:val="0"/>
          <w:numId w:val="12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A6DE5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</w:t>
      </w:r>
      <w:r w:rsidRPr="003A6DE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A6DE5">
        <w:rPr>
          <w:rFonts w:ascii="Times New Roman" w:hAnsi="Times New Roman"/>
          <w:i/>
          <w:color w:val="000000" w:themeColor="text1"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1C1136" w:rsidRPr="003A6DE5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  <w:r w:rsidRPr="003A6DE5">
        <w:rPr>
          <w:rFonts w:ascii="Times New Roman" w:hAnsi="Times New Roman"/>
          <w:i/>
          <w:color w:val="000000" w:themeColor="text1"/>
          <w:sz w:val="24"/>
          <w:szCs w:val="24"/>
        </w:rPr>
        <w:t>)</w:t>
      </w:r>
      <w:r w:rsidRPr="003A6DE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66737" w:rsidRPr="00D77E4E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75467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754674" w:rsidRPr="00754674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="00754674">
        <w:rPr>
          <w:rFonts w:ascii="Times New Roman" w:hAnsi="Times New Roman"/>
          <w:color w:val="000000" w:themeColor="text1"/>
          <w:sz w:val="24"/>
          <w:szCs w:val="24"/>
        </w:rPr>
        <w:t>ертификат качества</w:t>
      </w:r>
      <w:r w:rsidRPr="003A6DE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91C0A37" w14:textId="4DCA2B47" w:rsidR="009A68C2" w:rsidRPr="003A6DE5" w:rsidRDefault="009A68C2" w:rsidP="00B471B3">
      <w:pPr>
        <w:pStyle w:val="a7"/>
        <w:numPr>
          <w:ilvl w:val="0"/>
          <w:numId w:val="16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A6DE5">
        <w:rPr>
          <w:rFonts w:ascii="Times New Roman" w:hAnsi="Times New Roman"/>
          <w:b/>
          <w:color w:val="000000" w:themeColor="text1"/>
          <w:sz w:val="24"/>
          <w:szCs w:val="24"/>
        </w:rPr>
        <w:t>Применение аналогов</w:t>
      </w:r>
      <w:r w:rsidRPr="003A6DE5">
        <w:rPr>
          <w:color w:val="000000" w:themeColor="text1"/>
          <w:sz w:val="24"/>
          <w:szCs w:val="24"/>
        </w:rPr>
        <w:t xml:space="preserve"> – </w:t>
      </w:r>
      <w:r w:rsidR="00072A51" w:rsidRPr="003A6DE5">
        <w:rPr>
          <w:rFonts w:ascii="Times New Roman" w:hAnsi="Times New Roman"/>
          <w:color w:val="000000" w:themeColor="text1"/>
          <w:sz w:val="24"/>
          <w:szCs w:val="24"/>
        </w:rPr>
        <w:t>Аналог допускается.</w:t>
      </w:r>
    </w:p>
    <w:tbl>
      <w:tblPr>
        <w:tblStyle w:val="a8"/>
        <w:tblW w:w="0" w:type="auto"/>
        <w:tblInd w:w="959" w:type="dxa"/>
        <w:tblLook w:val="04A0" w:firstRow="1" w:lastRow="0" w:firstColumn="1" w:lastColumn="0" w:noHBand="0" w:noVBand="1"/>
      </w:tblPr>
      <w:tblGrid>
        <w:gridCol w:w="5812"/>
        <w:gridCol w:w="2558"/>
      </w:tblGrid>
      <w:tr w:rsidR="00027318" w:rsidRPr="00027318" w14:paraId="02288282" w14:textId="77777777" w:rsidTr="00754674">
        <w:trPr>
          <w:trHeight w:val="340"/>
          <w:tblHeader/>
        </w:trPr>
        <w:tc>
          <w:tcPr>
            <w:tcW w:w="5812" w:type="dxa"/>
            <w:vAlign w:val="center"/>
          </w:tcPr>
          <w:p w14:paraId="23C0CFED" w14:textId="77777777" w:rsidR="00643BF4" w:rsidRPr="003A6DE5" w:rsidRDefault="00643BF4" w:rsidP="00014243">
            <w:pPr>
              <w:pStyle w:val="a7"/>
              <w:spacing w:line="276" w:lineRule="auto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  <w:r w:rsidRPr="003A6DE5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>Тип</w:t>
            </w:r>
          </w:p>
        </w:tc>
        <w:tc>
          <w:tcPr>
            <w:tcW w:w="2558" w:type="dxa"/>
            <w:vAlign w:val="center"/>
          </w:tcPr>
          <w:p w14:paraId="36F578D0" w14:textId="77777777" w:rsidR="00643BF4" w:rsidRPr="003A6DE5" w:rsidRDefault="00643BF4" w:rsidP="00014243">
            <w:pPr>
              <w:pStyle w:val="a7"/>
              <w:spacing w:line="276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A6D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ВДМ-2Х314</w:t>
            </w:r>
          </w:p>
        </w:tc>
      </w:tr>
      <w:tr w:rsidR="00027318" w:rsidRPr="00027318" w14:paraId="0BD164D3" w14:textId="77777777" w:rsidTr="00754674">
        <w:trPr>
          <w:trHeight w:val="340"/>
        </w:trPr>
        <w:tc>
          <w:tcPr>
            <w:tcW w:w="5812" w:type="dxa"/>
            <w:vAlign w:val="center"/>
          </w:tcPr>
          <w:p w14:paraId="67235884" w14:textId="77777777" w:rsidR="00014243" w:rsidRPr="003A6DE5" w:rsidRDefault="00014243" w:rsidP="00014243">
            <w:pPr>
              <w:pStyle w:val="ac"/>
              <w:spacing w:before="0" w:beforeAutospacing="0" w:after="0" w:afterAutospacing="0" w:line="276" w:lineRule="auto"/>
              <w:rPr>
                <w:color w:val="000000" w:themeColor="text1"/>
                <w:szCs w:val="17"/>
              </w:rPr>
            </w:pPr>
            <w:r w:rsidRPr="003A6DE5">
              <w:rPr>
                <w:color w:val="000000" w:themeColor="text1"/>
                <w:szCs w:val="17"/>
              </w:rPr>
              <w:t>Характеристика питающей сети</w:t>
            </w:r>
          </w:p>
        </w:tc>
        <w:tc>
          <w:tcPr>
            <w:tcW w:w="2558" w:type="dxa"/>
            <w:vAlign w:val="center"/>
          </w:tcPr>
          <w:p w14:paraId="5207AF00" w14:textId="77777777" w:rsidR="00014243" w:rsidRPr="003A6DE5" w:rsidRDefault="00014243" w:rsidP="00014243">
            <w:pPr>
              <w:pStyle w:val="ac"/>
              <w:spacing w:before="0" w:beforeAutospacing="0" w:after="0" w:afterAutospacing="0" w:line="276" w:lineRule="auto"/>
              <w:rPr>
                <w:color w:val="000000" w:themeColor="text1"/>
                <w:szCs w:val="17"/>
              </w:rPr>
            </w:pPr>
            <w:r w:rsidRPr="003A6DE5">
              <w:rPr>
                <w:color w:val="000000" w:themeColor="text1"/>
                <w:szCs w:val="17"/>
              </w:rPr>
              <w:t>380 В, 50 Гц, 3 фазы</w:t>
            </w:r>
          </w:p>
        </w:tc>
      </w:tr>
      <w:tr w:rsidR="00027318" w:rsidRPr="00027318" w14:paraId="169BCE42" w14:textId="77777777" w:rsidTr="00754674">
        <w:trPr>
          <w:trHeight w:val="340"/>
        </w:trPr>
        <w:tc>
          <w:tcPr>
            <w:tcW w:w="5812" w:type="dxa"/>
            <w:vAlign w:val="center"/>
          </w:tcPr>
          <w:p w14:paraId="7B15B39D" w14:textId="77777777" w:rsidR="00014243" w:rsidRPr="003A6DE5" w:rsidRDefault="00014243" w:rsidP="00014243">
            <w:pPr>
              <w:pStyle w:val="ac"/>
              <w:spacing w:before="0" w:beforeAutospacing="0" w:after="0" w:afterAutospacing="0" w:line="276" w:lineRule="auto"/>
              <w:rPr>
                <w:color w:val="000000" w:themeColor="text1"/>
                <w:szCs w:val="17"/>
              </w:rPr>
            </w:pPr>
            <w:r w:rsidRPr="003A6DE5">
              <w:rPr>
                <w:color w:val="000000" w:themeColor="text1"/>
              </w:rPr>
              <w:t>Диапазон регулирования сварочного тока, А</w:t>
            </w:r>
          </w:p>
        </w:tc>
        <w:tc>
          <w:tcPr>
            <w:tcW w:w="2558" w:type="dxa"/>
            <w:vAlign w:val="center"/>
          </w:tcPr>
          <w:p w14:paraId="0A987A63" w14:textId="77777777" w:rsidR="00014243" w:rsidRPr="003A6DE5" w:rsidRDefault="00014243" w:rsidP="00014243">
            <w:pPr>
              <w:pStyle w:val="ac"/>
              <w:spacing w:before="0" w:beforeAutospacing="0" w:after="0" w:afterAutospacing="0" w:line="276" w:lineRule="auto"/>
              <w:rPr>
                <w:color w:val="000000" w:themeColor="text1"/>
                <w:szCs w:val="17"/>
              </w:rPr>
            </w:pPr>
            <w:r w:rsidRPr="003A6DE5">
              <w:rPr>
                <w:color w:val="000000" w:themeColor="text1"/>
                <w:szCs w:val="17"/>
              </w:rPr>
              <w:t>100...300</w:t>
            </w:r>
          </w:p>
        </w:tc>
      </w:tr>
      <w:tr w:rsidR="00027318" w:rsidRPr="00027318" w14:paraId="7054A931" w14:textId="77777777" w:rsidTr="00754674">
        <w:trPr>
          <w:trHeight w:val="340"/>
        </w:trPr>
        <w:tc>
          <w:tcPr>
            <w:tcW w:w="5812" w:type="dxa"/>
            <w:vAlign w:val="center"/>
          </w:tcPr>
          <w:p w14:paraId="7244667B" w14:textId="77777777" w:rsidR="00014243" w:rsidRPr="003A6DE5" w:rsidRDefault="00014243" w:rsidP="00014243">
            <w:pPr>
              <w:pStyle w:val="ac"/>
              <w:spacing w:before="0" w:beforeAutospacing="0" w:after="0" w:afterAutospacing="0" w:line="276" w:lineRule="auto"/>
              <w:rPr>
                <w:color w:val="000000" w:themeColor="text1"/>
                <w:szCs w:val="17"/>
              </w:rPr>
            </w:pPr>
            <w:r w:rsidRPr="003A6DE5">
              <w:rPr>
                <w:color w:val="000000" w:themeColor="text1"/>
                <w:szCs w:val="17"/>
              </w:rPr>
              <w:t>Номинальный сварочный ток, А</w:t>
            </w:r>
          </w:p>
        </w:tc>
        <w:tc>
          <w:tcPr>
            <w:tcW w:w="2558" w:type="dxa"/>
            <w:vAlign w:val="center"/>
          </w:tcPr>
          <w:p w14:paraId="451C78D7" w14:textId="77777777" w:rsidR="00014243" w:rsidRPr="003A6DE5" w:rsidRDefault="00014243" w:rsidP="00014243">
            <w:pPr>
              <w:pStyle w:val="ac"/>
              <w:spacing w:before="0" w:beforeAutospacing="0" w:after="0" w:afterAutospacing="0" w:line="276" w:lineRule="auto"/>
              <w:rPr>
                <w:color w:val="000000" w:themeColor="text1"/>
                <w:szCs w:val="17"/>
              </w:rPr>
            </w:pPr>
            <w:r w:rsidRPr="003A6DE5">
              <w:rPr>
                <w:color w:val="000000" w:themeColor="text1"/>
                <w:szCs w:val="17"/>
              </w:rPr>
              <w:t>300</w:t>
            </w:r>
          </w:p>
        </w:tc>
      </w:tr>
      <w:tr w:rsidR="00027318" w:rsidRPr="00027318" w14:paraId="76147B5F" w14:textId="77777777" w:rsidTr="00754674">
        <w:trPr>
          <w:trHeight w:val="340"/>
        </w:trPr>
        <w:tc>
          <w:tcPr>
            <w:tcW w:w="5812" w:type="dxa"/>
            <w:vAlign w:val="center"/>
          </w:tcPr>
          <w:p w14:paraId="7AEBBBE0" w14:textId="77777777" w:rsidR="00014243" w:rsidRPr="003A6DE5" w:rsidRDefault="00014243" w:rsidP="00014243">
            <w:pPr>
              <w:pStyle w:val="ac"/>
              <w:spacing w:before="0" w:beforeAutospacing="0" w:after="0" w:afterAutospacing="0" w:line="276" w:lineRule="auto"/>
              <w:rPr>
                <w:color w:val="000000" w:themeColor="text1"/>
                <w:szCs w:val="17"/>
              </w:rPr>
            </w:pPr>
            <w:r w:rsidRPr="003A6DE5">
              <w:rPr>
                <w:color w:val="000000" w:themeColor="text1"/>
                <w:szCs w:val="17"/>
              </w:rPr>
              <w:t>Номинальное рабочее напряжение, В</w:t>
            </w:r>
          </w:p>
        </w:tc>
        <w:tc>
          <w:tcPr>
            <w:tcW w:w="2558" w:type="dxa"/>
            <w:vAlign w:val="center"/>
          </w:tcPr>
          <w:p w14:paraId="409382FA" w14:textId="77777777" w:rsidR="00014243" w:rsidRPr="003A6DE5" w:rsidRDefault="00014243" w:rsidP="00014243">
            <w:pPr>
              <w:pStyle w:val="ac"/>
              <w:spacing w:before="0" w:beforeAutospacing="0" w:after="0" w:afterAutospacing="0" w:line="276" w:lineRule="auto"/>
              <w:rPr>
                <w:color w:val="000000" w:themeColor="text1"/>
                <w:szCs w:val="17"/>
              </w:rPr>
            </w:pPr>
            <w:r w:rsidRPr="003A6DE5">
              <w:rPr>
                <w:color w:val="000000" w:themeColor="text1"/>
                <w:szCs w:val="17"/>
              </w:rPr>
              <w:t>36</w:t>
            </w:r>
          </w:p>
        </w:tc>
      </w:tr>
      <w:tr w:rsidR="00027318" w:rsidRPr="00027318" w14:paraId="4568CF47" w14:textId="77777777" w:rsidTr="00754674">
        <w:trPr>
          <w:trHeight w:val="340"/>
        </w:trPr>
        <w:tc>
          <w:tcPr>
            <w:tcW w:w="5812" w:type="dxa"/>
            <w:vAlign w:val="center"/>
          </w:tcPr>
          <w:p w14:paraId="0ACDE174" w14:textId="77777777" w:rsidR="00014243" w:rsidRPr="003A6DE5" w:rsidRDefault="00014243" w:rsidP="00014243">
            <w:pPr>
              <w:spacing w:line="276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A6DE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Потребляемая мощность, </w:t>
            </w:r>
            <w:proofErr w:type="spellStart"/>
            <w:r w:rsidRPr="003A6DE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кВА</w:t>
            </w:r>
            <w:proofErr w:type="spellEnd"/>
          </w:p>
        </w:tc>
        <w:tc>
          <w:tcPr>
            <w:tcW w:w="2558" w:type="dxa"/>
            <w:vAlign w:val="center"/>
          </w:tcPr>
          <w:p w14:paraId="174ECF06" w14:textId="77777777" w:rsidR="00014243" w:rsidRPr="003A6DE5" w:rsidRDefault="00014243" w:rsidP="00014243">
            <w:pPr>
              <w:pStyle w:val="ac"/>
              <w:spacing w:before="0" w:beforeAutospacing="0" w:after="0" w:afterAutospacing="0" w:line="276" w:lineRule="auto"/>
              <w:rPr>
                <w:color w:val="000000" w:themeColor="text1"/>
                <w:szCs w:val="17"/>
              </w:rPr>
            </w:pPr>
            <w:r w:rsidRPr="003A6DE5">
              <w:rPr>
                <w:color w:val="000000" w:themeColor="text1"/>
                <w:szCs w:val="17"/>
              </w:rPr>
              <w:t>30</w:t>
            </w:r>
          </w:p>
        </w:tc>
      </w:tr>
      <w:tr w:rsidR="00027318" w:rsidRPr="00027318" w14:paraId="130371FB" w14:textId="77777777" w:rsidTr="00754674">
        <w:trPr>
          <w:trHeight w:val="340"/>
        </w:trPr>
        <w:tc>
          <w:tcPr>
            <w:tcW w:w="5812" w:type="dxa"/>
            <w:vAlign w:val="center"/>
          </w:tcPr>
          <w:p w14:paraId="60E4B62D" w14:textId="77777777" w:rsidR="00014243" w:rsidRPr="003A6DE5" w:rsidRDefault="00014243" w:rsidP="00014243">
            <w:pPr>
              <w:pStyle w:val="ac"/>
              <w:spacing w:before="0" w:beforeAutospacing="0" w:after="0" w:afterAutospacing="0" w:line="276" w:lineRule="auto"/>
              <w:rPr>
                <w:color w:val="000000" w:themeColor="text1"/>
                <w:szCs w:val="17"/>
              </w:rPr>
            </w:pPr>
            <w:r w:rsidRPr="003A6DE5">
              <w:rPr>
                <w:color w:val="000000" w:themeColor="text1"/>
                <w:szCs w:val="17"/>
              </w:rPr>
              <w:t xml:space="preserve">Напряжение холостого хода, </w:t>
            </w:r>
            <w:proofErr w:type="gramStart"/>
            <w:r w:rsidRPr="003A6DE5">
              <w:rPr>
                <w:color w:val="000000" w:themeColor="text1"/>
                <w:szCs w:val="17"/>
              </w:rPr>
              <w:t>В</w:t>
            </w:r>
            <w:proofErr w:type="gramEnd"/>
          </w:p>
        </w:tc>
        <w:tc>
          <w:tcPr>
            <w:tcW w:w="2558" w:type="dxa"/>
            <w:vAlign w:val="center"/>
          </w:tcPr>
          <w:p w14:paraId="412DBEF4" w14:textId="77777777" w:rsidR="00014243" w:rsidRPr="003A6DE5" w:rsidRDefault="00014243" w:rsidP="00014243">
            <w:pPr>
              <w:pStyle w:val="ac"/>
              <w:spacing w:before="0" w:beforeAutospacing="0" w:after="0" w:afterAutospacing="0" w:line="276" w:lineRule="auto"/>
              <w:rPr>
                <w:color w:val="000000" w:themeColor="text1"/>
                <w:szCs w:val="17"/>
              </w:rPr>
            </w:pPr>
            <w:r w:rsidRPr="003A6DE5">
              <w:rPr>
                <w:color w:val="000000" w:themeColor="text1"/>
                <w:szCs w:val="17"/>
              </w:rPr>
              <w:t>65...78</w:t>
            </w:r>
          </w:p>
        </w:tc>
      </w:tr>
      <w:tr w:rsidR="00027318" w:rsidRPr="00027318" w14:paraId="2075CA0F" w14:textId="77777777" w:rsidTr="00754674">
        <w:trPr>
          <w:trHeight w:val="340"/>
        </w:trPr>
        <w:tc>
          <w:tcPr>
            <w:tcW w:w="5812" w:type="dxa"/>
            <w:vAlign w:val="center"/>
          </w:tcPr>
          <w:p w14:paraId="06386DC6" w14:textId="77777777" w:rsidR="00014243" w:rsidRPr="003A6DE5" w:rsidRDefault="00014243" w:rsidP="00014243">
            <w:pPr>
              <w:pStyle w:val="ac"/>
              <w:spacing w:before="0" w:beforeAutospacing="0" w:after="0" w:afterAutospacing="0" w:line="276" w:lineRule="auto"/>
              <w:rPr>
                <w:color w:val="000000" w:themeColor="text1"/>
              </w:rPr>
            </w:pPr>
            <w:r w:rsidRPr="003A6DE5">
              <w:rPr>
                <w:color w:val="000000" w:themeColor="text1"/>
              </w:rPr>
              <w:t xml:space="preserve">Номинальная первичная мощность, </w:t>
            </w:r>
            <w:proofErr w:type="spellStart"/>
            <w:r w:rsidRPr="003A6DE5">
              <w:rPr>
                <w:color w:val="000000" w:themeColor="text1"/>
              </w:rPr>
              <w:t>кВА</w:t>
            </w:r>
            <w:proofErr w:type="spellEnd"/>
          </w:p>
        </w:tc>
        <w:tc>
          <w:tcPr>
            <w:tcW w:w="2558" w:type="dxa"/>
            <w:vAlign w:val="center"/>
          </w:tcPr>
          <w:p w14:paraId="3DD7F243" w14:textId="77777777" w:rsidR="00014243" w:rsidRPr="003A6DE5" w:rsidRDefault="00014243" w:rsidP="00014243">
            <w:pPr>
              <w:pStyle w:val="ac"/>
              <w:spacing w:before="0" w:beforeAutospacing="0" w:after="0" w:afterAutospacing="0" w:line="276" w:lineRule="auto"/>
              <w:rPr>
                <w:color w:val="000000" w:themeColor="text1"/>
              </w:rPr>
            </w:pPr>
            <w:r w:rsidRPr="003A6DE5">
              <w:rPr>
                <w:color w:val="000000" w:themeColor="text1"/>
              </w:rPr>
              <w:t>30</w:t>
            </w:r>
          </w:p>
        </w:tc>
      </w:tr>
    </w:tbl>
    <w:p w14:paraId="61D5737E" w14:textId="77777777" w:rsidR="009A68C2" w:rsidRPr="003A6DE5" w:rsidRDefault="009A68C2" w:rsidP="00014243">
      <w:pPr>
        <w:pStyle w:val="a7"/>
        <w:numPr>
          <w:ilvl w:val="0"/>
          <w:numId w:val="16"/>
        </w:numPr>
        <w:tabs>
          <w:tab w:val="left" w:pos="993"/>
        </w:tabs>
        <w:spacing w:before="240"/>
        <w:ind w:left="0" w:firstLine="567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3A6DE5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Участнику закупки </w:t>
      </w:r>
      <w:r w:rsidRPr="003A6DE5">
        <w:rPr>
          <w:rFonts w:ascii="Times New Roman" w:hAnsi="Times New Roman"/>
          <w:i/>
          <w:color w:val="000000" w:themeColor="text1"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3A6DE5">
        <w:rPr>
          <w:rFonts w:ascii="Times New Roman" w:hAnsi="Times New Roman"/>
          <w:b/>
          <w:i/>
          <w:color w:val="000000" w:themeColor="text1"/>
          <w:sz w:val="24"/>
          <w:szCs w:val="24"/>
        </w:rPr>
        <w:t>:</w:t>
      </w:r>
    </w:p>
    <w:p w14:paraId="54BCA501" w14:textId="77777777" w:rsidR="009A68C2" w:rsidRPr="003A6DE5" w:rsidRDefault="009A68C2" w:rsidP="009A68C2">
      <w:pPr>
        <w:pStyle w:val="a7"/>
        <w:numPr>
          <w:ilvl w:val="0"/>
          <w:numId w:val="14"/>
        </w:numPr>
        <w:spacing w:before="120"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A6DE5">
        <w:rPr>
          <w:rFonts w:ascii="Times New Roman" w:hAnsi="Times New Roman"/>
          <w:i/>
          <w:color w:val="000000" w:themeColor="text1"/>
          <w:sz w:val="24"/>
          <w:szCs w:val="24"/>
        </w:rPr>
        <w:t>Наличие опыта выполнения аналогичных поставок</w:t>
      </w:r>
      <w:r w:rsidRPr="003A6DE5">
        <w:rPr>
          <w:rFonts w:ascii="Times New Roman" w:hAnsi="Times New Roman"/>
          <w:color w:val="000000" w:themeColor="text1"/>
          <w:sz w:val="24"/>
          <w:szCs w:val="24"/>
        </w:rPr>
        <w:t xml:space="preserve"> – Не менее трех исполненных договоров, предшествующих дате заключения договора.</w:t>
      </w:r>
    </w:p>
    <w:p w14:paraId="6412F758" w14:textId="77777777" w:rsidR="009A68C2" w:rsidRPr="003A6DE5" w:rsidRDefault="009A68C2" w:rsidP="009A68C2">
      <w:pPr>
        <w:pStyle w:val="a7"/>
        <w:numPr>
          <w:ilvl w:val="0"/>
          <w:numId w:val="14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A6DE5">
        <w:rPr>
          <w:rFonts w:ascii="Times New Roman" w:hAnsi="Times New Roman"/>
          <w:i/>
          <w:color w:val="000000" w:themeColor="text1"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3A6DE5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1C1136" w:rsidRPr="003A6DE5">
        <w:rPr>
          <w:rFonts w:ascii="Times New Roman" w:hAnsi="Times New Roman"/>
          <w:color w:val="000000" w:themeColor="text1"/>
          <w:sz w:val="24"/>
          <w:szCs w:val="24"/>
        </w:rPr>
        <w:t>Приветствуется</w:t>
      </w:r>
      <w:r w:rsidRPr="003A6DE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6A7DEF5" w14:textId="015DC0BE" w:rsidR="009A68C2" w:rsidRPr="003A6DE5" w:rsidRDefault="009A68C2" w:rsidP="009A68C2">
      <w:pPr>
        <w:pStyle w:val="a7"/>
        <w:numPr>
          <w:ilvl w:val="0"/>
          <w:numId w:val="14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A6DE5">
        <w:rPr>
          <w:rFonts w:ascii="Times New Roman" w:hAnsi="Times New Roman"/>
          <w:i/>
          <w:color w:val="000000" w:themeColor="text1"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3A6DE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0209F" w:rsidRPr="00D77E4E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3A6DE5">
        <w:rPr>
          <w:rFonts w:ascii="Times New Roman" w:hAnsi="Times New Roman"/>
          <w:color w:val="000000" w:themeColor="text1"/>
          <w:sz w:val="24"/>
          <w:szCs w:val="24"/>
        </w:rPr>
        <w:t xml:space="preserve"> Не требуется.</w:t>
      </w:r>
    </w:p>
    <w:p w14:paraId="31213DBD" w14:textId="77777777" w:rsidR="009A68C2" w:rsidRPr="003A6DE5" w:rsidRDefault="009A68C2" w:rsidP="009A68C2">
      <w:pPr>
        <w:pStyle w:val="a7"/>
        <w:numPr>
          <w:ilvl w:val="0"/>
          <w:numId w:val="14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A6DE5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</w:t>
      </w:r>
      <w:r w:rsidRPr="003A6DE5">
        <w:rPr>
          <w:rFonts w:ascii="Times New Roman" w:hAnsi="Times New Roman"/>
          <w:color w:val="000000" w:themeColor="text1"/>
          <w:sz w:val="24"/>
          <w:szCs w:val="24"/>
        </w:rPr>
        <w:t xml:space="preserve"> – Отсутствуют.</w:t>
      </w:r>
    </w:p>
    <w:p w14:paraId="4468FFE3" w14:textId="75E86655" w:rsidR="00E83BC2" w:rsidRPr="00E83BC2" w:rsidRDefault="00E83BC2" w:rsidP="00E83BC2">
      <w:pPr>
        <w:pStyle w:val="a7"/>
        <w:numPr>
          <w:ilvl w:val="0"/>
          <w:numId w:val="16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83BC2">
        <w:rPr>
          <w:rFonts w:ascii="Times New Roman" w:hAnsi="Times New Roman"/>
          <w:b/>
          <w:sz w:val="24"/>
          <w:szCs w:val="24"/>
        </w:rPr>
        <w:t>Проект договора</w:t>
      </w:r>
      <w:r w:rsidRPr="00E83BC2"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634A423E" w14:textId="77777777" w:rsidR="009A68C2" w:rsidRPr="003A6DE5" w:rsidRDefault="009A68C2" w:rsidP="001C1136">
      <w:pPr>
        <w:spacing w:before="36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A6DE5">
        <w:rPr>
          <w:rFonts w:ascii="Times New Roman" w:hAnsi="Times New Roman"/>
          <w:color w:val="000000" w:themeColor="text1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2DC2269" w14:textId="77777777" w:rsidR="009A68C2" w:rsidRPr="003A6DE5" w:rsidRDefault="009A68C2" w:rsidP="009A68C2">
      <w:pPr>
        <w:spacing w:before="16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A6DE5">
        <w:rPr>
          <w:rFonts w:ascii="Times New Roman" w:hAnsi="Times New Roman"/>
          <w:color w:val="000000" w:themeColor="text1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Электротехнического цеха Шералиев Шухрат </w:t>
      </w:r>
      <w:proofErr w:type="spellStart"/>
      <w:r w:rsidRPr="003A6DE5">
        <w:rPr>
          <w:rFonts w:ascii="Times New Roman" w:hAnsi="Times New Roman"/>
          <w:color w:val="000000" w:themeColor="text1"/>
          <w:sz w:val="24"/>
          <w:szCs w:val="24"/>
        </w:rPr>
        <w:t>Шермирзоевич</w:t>
      </w:r>
      <w:proofErr w:type="spellEnd"/>
      <w:r w:rsidRPr="003A6DE5">
        <w:rPr>
          <w:rFonts w:ascii="Times New Roman" w:hAnsi="Times New Roman"/>
          <w:color w:val="000000" w:themeColor="text1"/>
          <w:sz w:val="24"/>
          <w:szCs w:val="24"/>
        </w:rPr>
        <w:t>, тел.: (900) 09-50-70, E-</w:t>
      </w:r>
      <w:proofErr w:type="spellStart"/>
      <w:r w:rsidRPr="003A6DE5">
        <w:rPr>
          <w:rFonts w:ascii="Times New Roman" w:hAnsi="Times New Roman"/>
          <w:color w:val="000000" w:themeColor="text1"/>
          <w:sz w:val="24"/>
          <w:szCs w:val="24"/>
        </w:rPr>
        <w:t>mail</w:t>
      </w:r>
      <w:proofErr w:type="spellEnd"/>
      <w:r w:rsidRPr="003A6DE5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hyperlink r:id="rId7" w:history="1">
        <w:r w:rsidRPr="003A6DE5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sh</w:t>
        </w:r>
        <w:r w:rsidRPr="003A6DE5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.</w:t>
        </w:r>
        <w:r w:rsidRPr="003A6DE5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sheraliev</w:t>
        </w:r>
        <w:r w:rsidRPr="003A6DE5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@sangtuda.com</w:t>
        </w:r>
      </w:hyperlink>
      <w:r w:rsidRPr="003A6DE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220E079" w14:textId="77777777" w:rsidR="008E56AE" w:rsidRPr="003A6DE5" w:rsidRDefault="008E56AE" w:rsidP="009A68C2">
      <w:pPr>
        <w:spacing w:before="16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a8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2410"/>
        <w:gridCol w:w="2552"/>
      </w:tblGrid>
      <w:tr w:rsidR="00027318" w:rsidRPr="00027318" w14:paraId="1F38910E" w14:textId="77777777" w:rsidTr="00211A24">
        <w:trPr>
          <w:trHeight w:val="567"/>
        </w:trPr>
        <w:tc>
          <w:tcPr>
            <w:tcW w:w="3260" w:type="dxa"/>
            <w:vAlign w:val="bottom"/>
            <w:hideMark/>
          </w:tcPr>
          <w:p w14:paraId="025062FE" w14:textId="77777777" w:rsidR="006653A5" w:rsidRPr="003A6DE5" w:rsidRDefault="006653A5" w:rsidP="00211A24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A6DE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Начальник ЭТЦ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60F2665D" w14:textId="77777777" w:rsidR="006653A5" w:rsidRPr="003A6DE5" w:rsidRDefault="006653A5" w:rsidP="00211A24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52" w:type="dxa"/>
            <w:vAlign w:val="bottom"/>
            <w:hideMark/>
          </w:tcPr>
          <w:p w14:paraId="4E4DF18D" w14:textId="77777777" w:rsidR="006653A5" w:rsidRPr="003A6DE5" w:rsidRDefault="006653A5" w:rsidP="00211A24">
            <w:pPr>
              <w:ind w:left="176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A6DE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Шералиев Ш.Ш.</w:t>
            </w:r>
          </w:p>
        </w:tc>
      </w:tr>
    </w:tbl>
    <w:p w14:paraId="436D0897" w14:textId="77777777" w:rsidR="008E56AE" w:rsidRPr="003A6DE5" w:rsidRDefault="008E56AE" w:rsidP="009A68C2">
      <w:pPr>
        <w:spacing w:before="16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sectPr w:rsidR="008E56AE" w:rsidRPr="003A6DE5" w:rsidSect="008E56AE">
      <w:pgSz w:w="11906" w:h="16838"/>
      <w:pgMar w:top="709" w:right="991" w:bottom="709" w:left="156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4575E5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4575E5E" w16cid:durableId="25656FC7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8" w:hanging="360"/>
      </w:pPr>
    </w:lvl>
    <w:lvl w:ilvl="2">
      <w:start w:val="1"/>
      <w:numFmt w:val="decimal"/>
      <w:lvlText w:val="%1.%2.%3."/>
      <w:lvlJc w:val="left"/>
      <w:pPr>
        <w:ind w:left="856" w:hanging="720"/>
      </w:pPr>
    </w:lvl>
    <w:lvl w:ilvl="3">
      <w:start w:val="1"/>
      <w:numFmt w:val="decimal"/>
      <w:lvlText w:val="%1.%2.%3.%4."/>
      <w:lvlJc w:val="left"/>
      <w:pPr>
        <w:ind w:left="924" w:hanging="720"/>
      </w:pPr>
    </w:lvl>
    <w:lvl w:ilvl="4">
      <w:start w:val="1"/>
      <w:numFmt w:val="decimal"/>
      <w:lvlText w:val="%1.%2.%3.%4.%5."/>
      <w:lvlJc w:val="left"/>
      <w:pPr>
        <w:ind w:left="1352" w:hanging="1080"/>
      </w:pPr>
    </w:lvl>
    <w:lvl w:ilvl="5">
      <w:start w:val="1"/>
      <w:numFmt w:val="decimal"/>
      <w:lvlText w:val="%1.%2.%3.%4.%5.%6."/>
      <w:lvlJc w:val="left"/>
      <w:pPr>
        <w:ind w:left="1420" w:hanging="1080"/>
      </w:pPr>
    </w:lvl>
    <w:lvl w:ilvl="6">
      <w:start w:val="1"/>
      <w:numFmt w:val="decimal"/>
      <w:lvlText w:val="%1.%2.%3.%4.%5.%6.%7."/>
      <w:lvlJc w:val="left"/>
      <w:pPr>
        <w:ind w:left="1848" w:hanging="1440"/>
      </w:pPr>
    </w:lvl>
    <w:lvl w:ilvl="7">
      <w:start w:val="1"/>
      <w:numFmt w:val="decimal"/>
      <w:lvlText w:val="%1.%2.%3.%4.%5.%6.%7.%8."/>
      <w:lvlJc w:val="left"/>
      <w:pPr>
        <w:ind w:left="1916" w:hanging="1440"/>
      </w:pPr>
    </w:lvl>
    <w:lvl w:ilvl="8">
      <w:start w:val="1"/>
      <w:numFmt w:val="decimal"/>
      <w:lvlText w:val="%1.%2.%3.%4.%5.%6.%7.%8.%9."/>
      <w:lvlJc w:val="left"/>
      <w:pPr>
        <w:ind w:left="2344" w:hanging="1800"/>
      </w:pPr>
    </w:lvl>
  </w:abstractNum>
  <w:abstractNum w:abstractNumId="3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4D64FB"/>
    <w:multiLevelType w:val="hybridMultilevel"/>
    <w:tmpl w:val="9AEE2FA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BC31A0"/>
    <w:multiLevelType w:val="hybridMultilevel"/>
    <w:tmpl w:val="454260E2"/>
    <w:lvl w:ilvl="0" w:tplc="1BD06D6C">
      <w:start w:val="3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DAF2691"/>
    <w:multiLevelType w:val="hybridMultilevel"/>
    <w:tmpl w:val="9E3E1BA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7B5A68"/>
    <w:multiLevelType w:val="hybridMultilevel"/>
    <w:tmpl w:val="0A4C4D30"/>
    <w:lvl w:ilvl="0" w:tplc="6ED8D4B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93079BD"/>
    <w:multiLevelType w:val="hybridMultilevel"/>
    <w:tmpl w:val="F6721DD6"/>
    <w:lvl w:ilvl="0" w:tplc="1082A4C4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2">
    <w:nsid w:val="69FA7330"/>
    <w:multiLevelType w:val="hybridMultilevel"/>
    <w:tmpl w:val="ED822AA0"/>
    <w:lvl w:ilvl="0" w:tplc="ABF41B28">
      <w:start w:val="3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CE0944"/>
    <w:multiLevelType w:val="hybridMultilevel"/>
    <w:tmpl w:val="B1049A82"/>
    <w:lvl w:ilvl="0" w:tplc="158A939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">
    <w:abstractNumId w:val="5"/>
  </w:num>
  <w:num w:numId="3">
    <w:abstractNumId w:val="13"/>
  </w:num>
  <w:num w:numId="4">
    <w:abstractNumId w:val="6"/>
  </w:num>
  <w:num w:numId="5">
    <w:abstractNumId w:val="4"/>
  </w:num>
  <w:num w:numId="6">
    <w:abstractNumId w:val="10"/>
  </w:num>
  <w:num w:numId="7">
    <w:abstractNumId w:val="11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3"/>
  </w:num>
  <w:num w:numId="16">
    <w:abstractNumId w:val="9"/>
  </w:num>
  <w:num w:numId="17">
    <w:abstractNumId w:val="8"/>
  </w:num>
  <w:num w:numId="18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7C0"/>
    <w:rsid w:val="0000209F"/>
    <w:rsid w:val="000037D7"/>
    <w:rsid w:val="00005D05"/>
    <w:rsid w:val="00014243"/>
    <w:rsid w:val="00027318"/>
    <w:rsid w:val="000407C0"/>
    <w:rsid w:val="00041490"/>
    <w:rsid w:val="00064D44"/>
    <w:rsid w:val="00072A51"/>
    <w:rsid w:val="000A68A0"/>
    <w:rsid w:val="000B6264"/>
    <w:rsid w:val="000D1D88"/>
    <w:rsid w:val="000F2E6E"/>
    <w:rsid w:val="001321F9"/>
    <w:rsid w:val="00132308"/>
    <w:rsid w:val="00152873"/>
    <w:rsid w:val="001530AE"/>
    <w:rsid w:val="00164BFE"/>
    <w:rsid w:val="00186DA0"/>
    <w:rsid w:val="001C1136"/>
    <w:rsid w:val="001D231E"/>
    <w:rsid w:val="001E2933"/>
    <w:rsid w:val="002101AE"/>
    <w:rsid w:val="00213781"/>
    <w:rsid w:val="0024489E"/>
    <w:rsid w:val="00253D86"/>
    <w:rsid w:val="002A6CAE"/>
    <w:rsid w:val="002C4177"/>
    <w:rsid w:val="002C4B82"/>
    <w:rsid w:val="00313D25"/>
    <w:rsid w:val="00332C2F"/>
    <w:rsid w:val="00376728"/>
    <w:rsid w:val="00377069"/>
    <w:rsid w:val="003A6DE5"/>
    <w:rsid w:val="003B5C7D"/>
    <w:rsid w:val="004414DC"/>
    <w:rsid w:val="00453FE7"/>
    <w:rsid w:val="00466737"/>
    <w:rsid w:val="00483860"/>
    <w:rsid w:val="004B1481"/>
    <w:rsid w:val="004B2DF3"/>
    <w:rsid w:val="004C3125"/>
    <w:rsid w:val="0050559A"/>
    <w:rsid w:val="0056180A"/>
    <w:rsid w:val="005829B5"/>
    <w:rsid w:val="00595234"/>
    <w:rsid w:val="005C6900"/>
    <w:rsid w:val="005D6B9E"/>
    <w:rsid w:val="005E1879"/>
    <w:rsid w:val="005E7B42"/>
    <w:rsid w:val="00610673"/>
    <w:rsid w:val="00643BF4"/>
    <w:rsid w:val="00646C0B"/>
    <w:rsid w:val="006578AD"/>
    <w:rsid w:val="006624F1"/>
    <w:rsid w:val="006653A5"/>
    <w:rsid w:val="006809D0"/>
    <w:rsid w:val="006D53FE"/>
    <w:rsid w:val="006D7DBF"/>
    <w:rsid w:val="006F744E"/>
    <w:rsid w:val="0073173C"/>
    <w:rsid w:val="00754674"/>
    <w:rsid w:val="00780356"/>
    <w:rsid w:val="00790D0C"/>
    <w:rsid w:val="007A0562"/>
    <w:rsid w:val="007A1909"/>
    <w:rsid w:val="007B4304"/>
    <w:rsid w:val="007D531D"/>
    <w:rsid w:val="007E6353"/>
    <w:rsid w:val="008209EB"/>
    <w:rsid w:val="0082275B"/>
    <w:rsid w:val="008411C2"/>
    <w:rsid w:val="0087231B"/>
    <w:rsid w:val="008853D0"/>
    <w:rsid w:val="0089664D"/>
    <w:rsid w:val="00897571"/>
    <w:rsid w:val="008E56AE"/>
    <w:rsid w:val="00941D6F"/>
    <w:rsid w:val="0096108C"/>
    <w:rsid w:val="0099494D"/>
    <w:rsid w:val="009A4944"/>
    <w:rsid w:val="009A4D0F"/>
    <w:rsid w:val="009A68C2"/>
    <w:rsid w:val="009D036C"/>
    <w:rsid w:val="00A441CC"/>
    <w:rsid w:val="00A503B5"/>
    <w:rsid w:val="00A76D90"/>
    <w:rsid w:val="00A84294"/>
    <w:rsid w:val="00AA6D42"/>
    <w:rsid w:val="00AC2F9A"/>
    <w:rsid w:val="00AD62DC"/>
    <w:rsid w:val="00AE3F03"/>
    <w:rsid w:val="00B0729F"/>
    <w:rsid w:val="00B247F6"/>
    <w:rsid w:val="00B471B3"/>
    <w:rsid w:val="00B54148"/>
    <w:rsid w:val="00B7418C"/>
    <w:rsid w:val="00C23181"/>
    <w:rsid w:val="00C94626"/>
    <w:rsid w:val="00CE2EFA"/>
    <w:rsid w:val="00CE70CC"/>
    <w:rsid w:val="00D26E38"/>
    <w:rsid w:val="00D72331"/>
    <w:rsid w:val="00DF38A9"/>
    <w:rsid w:val="00E13A93"/>
    <w:rsid w:val="00E245F1"/>
    <w:rsid w:val="00E61FE9"/>
    <w:rsid w:val="00E83BC2"/>
    <w:rsid w:val="00EA3539"/>
    <w:rsid w:val="00EA78A2"/>
    <w:rsid w:val="00EC30BE"/>
    <w:rsid w:val="00F02729"/>
    <w:rsid w:val="00F3259E"/>
    <w:rsid w:val="00F51F86"/>
    <w:rsid w:val="00F849FE"/>
    <w:rsid w:val="00FB34C7"/>
    <w:rsid w:val="00FB3951"/>
    <w:rsid w:val="00FC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B9B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BF4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9A68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6D42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A6D4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A6D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A6D42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A6D42"/>
    <w:pPr>
      <w:ind w:left="720"/>
      <w:contextualSpacing/>
    </w:pPr>
  </w:style>
  <w:style w:type="table" w:styleId="a8">
    <w:name w:val="Table Grid"/>
    <w:basedOn w:val="a1"/>
    <w:uiPriority w:val="59"/>
    <w:rsid w:val="00AA6D4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941D6F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A4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A494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A68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erformattext">
    <w:name w:val="header_formattext"/>
    <w:basedOn w:val="a0"/>
    <w:rsid w:val="003B5C7D"/>
  </w:style>
  <w:style w:type="paragraph" w:styleId="ac">
    <w:name w:val="Normal (Web)"/>
    <w:basedOn w:val="a"/>
    <w:uiPriority w:val="99"/>
    <w:unhideWhenUsed/>
    <w:rsid w:val="00643B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annotation reference"/>
    <w:basedOn w:val="a0"/>
    <w:uiPriority w:val="99"/>
    <w:semiHidden/>
    <w:unhideWhenUsed/>
    <w:rsid w:val="009D036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D036C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D036C"/>
    <w:rPr>
      <w:rFonts w:ascii="Calibri" w:eastAsia="Calibri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D036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D036C"/>
    <w:rPr>
      <w:rFonts w:ascii="Calibri" w:eastAsia="Calibri" w:hAnsi="Calibri" w:cs="Times New Roman"/>
      <w:b/>
      <w:bCs/>
      <w:sz w:val="20"/>
      <w:szCs w:val="20"/>
    </w:rPr>
  </w:style>
  <w:style w:type="paragraph" w:styleId="af2">
    <w:name w:val="Revision"/>
    <w:hidden/>
    <w:uiPriority w:val="99"/>
    <w:semiHidden/>
    <w:rsid w:val="00D26E3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BF4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9A68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6D42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A6D4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A6D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A6D42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A6D42"/>
    <w:pPr>
      <w:ind w:left="720"/>
      <w:contextualSpacing/>
    </w:pPr>
  </w:style>
  <w:style w:type="table" w:styleId="a8">
    <w:name w:val="Table Grid"/>
    <w:basedOn w:val="a1"/>
    <w:uiPriority w:val="59"/>
    <w:rsid w:val="00AA6D4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941D6F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A4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A494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A68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erformattext">
    <w:name w:val="header_formattext"/>
    <w:basedOn w:val="a0"/>
    <w:rsid w:val="003B5C7D"/>
  </w:style>
  <w:style w:type="paragraph" w:styleId="ac">
    <w:name w:val="Normal (Web)"/>
    <w:basedOn w:val="a"/>
    <w:uiPriority w:val="99"/>
    <w:unhideWhenUsed/>
    <w:rsid w:val="00643B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annotation reference"/>
    <w:basedOn w:val="a0"/>
    <w:uiPriority w:val="99"/>
    <w:semiHidden/>
    <w:unhideWhenUsed/>
    <w:rsid w:val="009D036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D036C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D036C"/>
    <w:rPr>
      <w:rFonts w:ascii="Calibri" w:eastAsia="Calibri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D036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D036C"/>
    <w:rPr>
      <w:rFonts w:ascii="Calibri" w:eastAsia="Calibri" w:hAnsi="Calibri" w:cs="Times New Roman"/>
      <w:b/>
      <w:bCs/>
      <w:sz w:val="20"/>
      <w:szCs w:val="20"/>
    </w:rPr>
  </w:style>
  <w:style w:type="paragraph" w:styleId="af2">
    <w:name w:val="Revision"/>
    <w:hidden/>
    <w:uiPriority w:val="99"/>
    <w:semiHidden/>
    <w:rsid w:val="00D26E3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15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25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4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4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90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66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09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53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7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h.sheraliev@sangtuda.com" TargetMode="Externa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0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38E9A-C3A6-4C41-8F5B-25DA8629E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1795</TotalTime>
  <Pages>1</Pages>
  <Words>865</Words>
  <Characters>4936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Шахобуддин Султонов</dc:creator>
  <cp:keywords/>
  <dc:description/>
  <cp:lastModifiedBy>Гульчехра Давлятбекова</cp:lastModifiedBy>
  <cp:revision>126</cp:revision>
  <cp:lastPrinted>2020-03-11T05:38:00Z</cp:lastPrinted>
  <dcterms:created xsi:type="dcterms:W3CDTF">2020-03-04T09:38:00Z</dcterms:created>
  <dcterms:modified xsi:type="dcterms:W3CDTF">2021-12-20T03:13:00Z</dcterms:modified>
</cp:coreProperties>
</file>